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7C509" w14:textId="18E8BA45" w:rsidR="004F7FFC" w:rsidRDefault="004F7FFC" w:rsidP="004F7FFC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#120</w:t>
      </w:r>
      <w:r w:rsidR="00242D3C">
        <w:rPr>
          <w:rFonts w:ascii="Times New Roman" w:eastAsia="SimSun" w:hAnsi="Times New Roman" w:hint="eastAsia"/>
          <w:sz w:val="22"/>
          <w:szCs w:val="22"/>
          <w:lang w:eastAsia="zh-CN"/>
        </w:rPr>
        <w:t>bis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 w:rsidR="0086451D" w:rsidRPr="0086451D">
        <w:rPr>
          <w:rFonts w:ascii="Times New Roman" w:eastAsia="SimSun" w:hAnsi="Times New Roman"/>
          <w:sz w:val="22"/>
          <w:szCs w:val="22"/>
          <w:lang w:eastAsia="zh-CN"/>
        </w:rPr>
        <w:t>R1-2502284</w:t>
      </w:r>
    </w:p>
    <w:p w14:paraId="530E8B76" w14:textId="5A91D976" w:rsidR="004F7FFC" w:rsidRPr="00D7731D" w:rsidRDefault="00242D3C" w:rsidP="004F7FFC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 w:rsidRPr="00242D3C">
        <w:rPr>
          <w:rFonts w:ascii="Times New Roman" w:eastAsia="SimSun" w:hAnsi="Times New Roman"/>
          <w:sz w:val="22"/>
          <w:szCs w:val="22"/>
          <w:lang w:eastAsia="zh-CN"/>
        </w:rPr>
        <w:t>Wuhan, China, April 7</w:t>
      </w:r>
      <w:r w:rsidRPr="006643D6">
        <w:rPr>
          <w:rFonts w:ascii="Times New Roman" w:eastAsia="SimSun" w:hAnsi="Times New Roman"/>
          <w:sz w:val="22"/>
          <w:szCs w:val="22"/>
          <w:vertAlign w:val="superscript"/>
          <w:lang w:eastAsia="zh-CN"/>
        </w:rPr>
        <w:t>th</w:t>
      </w:r>
      <w:r w:rsidR="006643D6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  <w:r w:rsidRPr="00242D3C">
        <w:rPr>
          <w:rFonts w:ascii="Times New Roman" w:eastAsia="SimSun" w:hAnsi="Times New Roman"/>
          <w:sz w:val="22"/>
          <w:szCs w:val="22"/>
          <w:lang w:eastAsia="zh-CN"/>
        </w:rPr>
        <w:t>– 11</w:t>
      </w:r>
      <w:r w:rsidRPr="006643D6">
        <w:rPr>
          <w:rFonts w:ascii="Times New Roman" w:eastAsia="SimSun" w:hAnsi="Times New Roman"/>
          <w:sz w:val="22"/>
          <w:szCs w:val="22"/>
          <w:vertAlign w:val="superscript"/>
          <w:lang w:eastAsia="zh-CN"/>
        </w:rPr>
        <w:t>th</w:t>
      </w:r>
      <w:r w:rsidRPr="00242D3C">
        <w:rPr>
          <w:rFonts w:ascii="Times New Roman" w:eastAsia="SimSun" w:hAnsi="Times New Roman"/>
          <w:sz w:val="22"/>
          <w:szCs w:val="22"/>
          <w:lang w:eastAsia="zh-CN"/>
        </w:rPr>
        <w:t>, 2025</w:t>
      </w:r>
    </w:p>
    <w:p w14:paraId="7009199D" w14:textId="77777777" w:rsidR="00CA00A8" w:rsidRPr="004F7FFC" w:rsidRDefault="00CA00A8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28287D85" w14:textId="77777777" w:rsidR="00CA00A8" w:rsidRDefault="00DC4494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14:paraId="346416EE" w14:textId="52F7BE82" w:rsidR="00CA00A8" w:rsidRDefault="00DC4494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</w:t>
      </w:r>
      <w:r w:rsidR="008A5F41">
        <w:rPr>
          <w:rFonts w:ascii="Times New Roman" w:hAnsi="Times New Roman"/>
          <w:szCs w:val="20"/>
        </w:rPr>
        <w:t xml:space="preserve"> </w:t>
      </w:r>
      <w:r w:rsidR="0046611C" w:rsidRPr="0046611C">
        <w:rPr>
          <w:rFonts w:ascii="Times New Roman" w:hAnsi="Times New Roman"/>
          <w:szCs w:val="20"/>
        </w:rPr>
        <w:t xml:space="preserve">Discussion on UE features for </w:t>
      </w:r>
      <w:r w:rsidR="00242D3C" w:rsidRPr="00242D3C">
        <w:rPr>
          <w:rFonts w:ascii="Times New Roman" w:hAnsi="Times New Roman"/>
          <w:szCs w:val="20"/>
        </w:rPr>
        <w:t>multi-cell scheduling with a single DCI</w:t>
      </w:r>
    </w:p>
    <w:p w14:paraId="7ED08A77" w14:textId="7AD1A947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 w:rsidR="004F7FFC">
        <w:rPr>
          <w:rFonts w:ascii="Times New Roman" w:hAnsi="Times New Roman"/>
          <w:szCs w:val="20"/>
        </w:rPr>
        <w:t>9</w:t>
      </w:r>
      <w:r w:rsidR="004F7FFC">
        <w:rPr>
          <w:rFonts w:ascii="Times New Roman" w:eastAsia="SimSun" w:hAnsi="Times New Roman"/>
          <w:szCs w:val="20"/>
          <w:lang w:eastAsia="zh-CN"/>
        </w:rPr>
        <w:t>.15.</w:t>
      </w:r>
      <w:r w:rsidR="00242D3C">
        <w:rPr>
          <w:rFonts w:ascii="Times New Roman" w:eastAsia="SimSun" w:hAnsi="Times New Roman"/>
          <w:szCs w:val="20"/>
          <w:lang w:eastAsia="zh-CN"/>
        </w:rPr>
        <w:t>11</w:t>
      </w:r>
    </w:p>
    <w:p w14:paraId="215CE78D" w14:textId="77777777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14:paraId="042BCA7E" w14:textId="77777777" w:rsidR="00CA00A8" w:rsidRDefault="00CA00A8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14:paraId="1F03F514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14:paraId="75DDC7AB" w14:textId="193D0358" w:rsidR="00CA00A8" w:rsidRDefault="00DC449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</w:t>
      </w:r>
      <w:r w:rsidR="004F7FFC">
        <w:rPr>
          <w:rStyle w:val="apple-converted-space"/>
          <w:rFonts w:eastAsiaTheme="minorEastAsia"/>
          <w:lang w:eastAsia="zh-CN"/>
        </w:rPr>
        <w:t xml:space="preserve">9 </w:t>
      </w:r>
      <w:bookmarkStart w:id="2" w:name="_Hlk193276749"/>
      <w:r w:rsidR="00242D3C" w:rsidRPr="00242D3C">
        <w:rPr>
          <w:rStyle w:val="apple-converted-space"/>
          <w:rFonts w:eastAsiaTheme="minorEastAsia"/>
          <w:lang w:eastAsia="zh-CN"/>
        </w:rPr>
        <w:t>multi-cell scheduling with a single DCI</w:t>
      </w:r>
      <w:bookmarkEnd w:id="2"/>
      <w:r>
        <w:rPr>
          <w:rStyle w:val="apple-converted-space"/>
          <w:rFonts w:eastAsiaTheme="minorEastAsia"/>
          <w:lang w:eastAsia="zh-CN"/>
        </w:rPr>
        <w:t>.</w:t>
      </w:r>
    </w:p>
    <w:p w14:paraId="5841EF4B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14:paraId="4B8F5E99" w14:textId="27603467" w:rsidR="0092609B" w:rsidRPr="0092609B" w:rsidRDefault="0092609B" w:rsidP="00ED5E98">
      <w:pPr>
        <w:tabs>
          <w:tab w:val="left" w:pos="800"/>
        </w:tabs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="MS Gothic"/>
          <w:szCs w:val="20"/>
          <w:lang w:eastAsia="ja-JP"/>
        </w:rPr>
        <w:t xml:space="preserve">The UE capability for Rel-19 </w:t>
      </w:r>
      <w:r w:rsidRPr="00242D3C">
        <w:rPr>
          <w:rStyle w:val="apple-converted-space"/>
          <w:rFonts w:eastAsiaTheme="minorEastAsia"/>
          <w:lang w:eastAsia="zh-CN"/>
        </w:rPr>
        <w:t>multi-cell scheduling with a single DCI</w:t>
      </w:r>
      <w:r>
        <w:rPr>
          <w:rFonts w:eastAsia="MS Gothic"/>
          <w:szCs w:val="20"/>
          <w:lang w:eastAsia="ja-JP"/>
        </w:rPr>
        <w:t xml:space="preserve"> should be based on at least the following agreements made so far in RAN1</w:t>
      </w:r>
      <w:r>
        <w:rPr>
          <w:rFonts w:asciiTheme="minorEastAsia" w:eastAsiaTheme="minorEastAsia" w:hAnsiTheme="minorEastAsia" w:hint="eastAsia"/>
          <w:szCs w:val="20"/>
          <w:lang w:eastAsia="zh-CN"/>
        </w:rPr>
        <w:t>.</w:t>
      </w:r>
    </w:p>
    <w:p w14:paraId="41153666" w14:textId="21C103FE" w:rsidR="0070079F" w:rsidRDefault="0092609B" w:rsidP="00697F11">
      <w:pPr>
        <w:pStyle w:val="ListParagraph"/>
        <w:numPr>
          <w:ilvl w:val="0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RAN1 #118bis agreement that provides two basic functionalities, including multi-PUSCHs/PDSCHs schedul</w:t>
      </w:r>
      <w:r w:rsidR="00697F11">
        <w:rPr>
          <w:rFonts w:ascii="Times New Roman" w:eastAsia="MS Gothic" w:hAnsi="Times New Roman" w:cs="Times New Roman"/>
          <w:sz w:val="20"/>
          <w:szCs w:val="20"/>
          <w:lang w:eastAsia="ja-JP"/>
        </w:rPr>
        <w:t>ing</w:t>
      </w:r>
      <w:r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on one cell and multi-cell PUSCH/PDSCH scheduling with different SCS. These two </w:t>
      </w:r>
      <w:r w:rsidR="0070079F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basic </w:t>
      </w:r>
      <w:r w:rsidR="0070079F"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functionalities</w:t>
      </w:r>
      <w:r w:rsidR="0070079F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can form three UE </w:t>
      </w:r>
      <w:r w:rsidR="0070079F" w:rsidRPr="0070079F">
        <w:rPr>
          <w:rFonts w:ascii="Times New Roman" w:eastAsia="MS Gothic" w:hAnsi="Times New Roman" w:cs="Times New Roman"/>
          <w:sz w:val="20"/>
          <w:szCs w:val="20"/>
          <w:lang w:eastAsia="ja-JP"/>
        </w:rPr>
        <w:t>capabilities</w:t>
      </w:r>
      <w:r w:rsidR="008A786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8A786E" w:rsidRPr="008A786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with prerequisite dependency on </w:t>
      </w:r>
      <w:r w:rsidR="00B530C7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at least one for </w:t>
      </w:r>
      <w:r w:rsidR="008A786E" w:rsidRPr="008A786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FG 49-1 </w:t>
      </w:r>
      <w:r w:rsidR="00B530C7">
        <w:rPr>
          <w:rFonts w:ascii="Times New Roman" w:eastAsia="MS Gothic" w:hAnsi="Times New Roman" w:cs="Times New Roman"/>
          <w:sz w:val="20"/>
          <w:szCs w:val="20"/>
          <w:lang w:eastAsia="ja-JP"/>
        </w:rPr>
        <w:t>and</w:t>
      </w:r>
      <w:r w:rsidR="008A786E" w:rsidRPr="008A786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49-2</w:t>
      </w:r>
      <w:r w:rsidR="0070079F">
        <w:rPr>
          <w:rFonts w:ascii="Times New Roman" w:eastAsia="MS Gothic" w:hAnsi="Times New Roman" w:cs="Times New Roman"/>
          <w:sz w:val="20"/>
          <w:szCs w:val="20"/>
          <w:lang w:eastAsia="ja-JP"/>
        </w:rPr>
        <w:t>, i.e.</w:t>
      </w:r>
    </w:p>
    <w:p w14:paraId="2E7C800D" w14:textId="2955062F" w:rsidR="007465AC" w:rsidRPr="00A47380" w:rsidRDefault="0070079F" w:rsidP="00A47380">
      <w:pPr>
        <w:pStyle w:val="ListParagraph"/>
        <w:numPr>
          <w:ilvl w:val="1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47380">
        <w:rPr>
          <w:rFonts w:ascii="Times New Roman" w:eastAsiaTheme="minorEastAsia" w:hAnsi="Times New Roman" w:cs="Times New Roman"/>
          <w:sz w:val="20"/>
          <w:szCs w:val="20"/>
        </w:rPr>
        <w:t xml:space="preserve">UE supports </w:t>
      </w:r>
      <w:r w:rsidRPr="00A47380">
        <w:rPr>
          <w:rFonts w:ascii="Times New Roman" w:eastAsia="MS Gothic" w:hAnsi="Times New Roman" w:cs="Times New Roman"/>
          <w:sz w:val="20"/>
          <w:szCs w:val="20"/>
          <w:lang w:eastAsia="ja-JP"/>
        </w:rPr>
        <w:t>multi-cell PUSCH/PDSCH scheduling, where co-scheduled cells have different SCS and/or different carrier type</w:t>
      </w:r>
      <w:r w:rsidR="007465AC" w:rsidRPr="00A47380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  <w:r w:rsidR="00A47380" w:rsidRPr="00A47380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A47380" w:rsidRPr="00A47380">
        <w:rPr>
          <w:rFonts w:ascii="Times New Roman" w:eastAsiaTheme="minorEastAsia" w:hAnsi="Times New Roman" w:cs="Times New Roman"/>
          <w:sz w:val="20"/>
          <w:szCs w:val="20"/>
          <w:lang w:val="en-GB"/>
        </w:rPr>
        <w:t>Supported</w:t>
      </w:r>
      <w:r w:rsidR="00A47380" w:rsidRPr="00A47380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combinations of SCS and carrier type are based on UE capabilities</w:t>
      </w:r>
      <w:r w:rsidR="00A47380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67A5E67B" w14:textId="01B96F67" w:rsidR="0070079F" w:rsidRDefault="0070079F" w:rsidP="0070079F">
      <w:pPr>
        <w:pStyle w:val="ListParagraph"/>
        <w:numPr>
          <w:ilvl w:val="1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U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E supports </w:t>
      </w:r>
      <w:r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multi-PUSCHs/PDSCHs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scheduling on one scheduled cell, where the co-scheduled cells have same SCS</w:t>
      </w:r>
      <w:r w:rsidR="00C40A2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and same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carrier type</w:t>
      </w:r>
      <w:r w:rsidR="00A47380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15F60A64" w14:textId="4DA33F46" w:rsidR="0092609B" w:rsidRDefault="0070079F" w:rsidP="00C40A26">
      <w:pPr>
        <w:pStyle w:val="ListParagraph"/>
        <w:numPr>
          <w:ilvl w:val="1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U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E supports </w:t>
      </w:r>
      <w:r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multi-PUSCHs/PDSCHs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scheduling on one scheduled cell, where the co-scheduled cells have </w:t>
      </w:r>
      <w:r w:rsidR="00C40A26">
        <w:rPr>
          <w:rFonts w:ascii="Times New Roman" w:eastAsia="MS Gothic" w:hAnsi="Times New Roman" w:cs="Times New Roman"/>
          <w:sz w:val="20"/>
          <w:szCs w:val="20"/>
          <w:lang w:eastAsia="ja-JP"/>
        </w:rPr>
        <w:t>different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SCS</w:t>
      </w:r>
      <w:r w:rsidR="00C40A2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and/or different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carrier type</w:t>
      </w:r>
      <w:r w:rsidR="006B27D1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92609B" w14:paraId="4C446A68" w14:textId="77777777" w:rsidTr="0092609B">
        <w:tc>
          <w:tcPr>
            <w:tcW w:w="9074" w:type="dxa"/>
          </w:tcPr>
          <w:p w14:paraId="576D4A7B" w14:textId="77777777" w:rsidR="0092609B" w:rsidRPr="0092609B" w:rsidRDefault="0092609B" w:rsidP="0092609B">
            <w:pPr>
              <w:snapToGrid w:val="0"/>
              <w:spacing w:after="60"/>
              <w:rPr>
                <w:rFonts w:ascii="Times" w:eastAsia="等线" w:hAnsi="Times"/>
                <w:bCs/>
                <w:szCs w:val="20"/>
                <w:highlight w:val="green"/>
                <w:lang w:val="en-GB" w:eastAsia="zh-CN"/>
              </w:rPr>
            </w:pPr>
            <w:r w:rsidRPr="0092609B">
              <w:rPr>
                <w:rFonts w:ascii="Times" w:eastAsia="等线" w:hAnsi="Times" w:hint="eastAsia"/>
                <w:bCs/>
                <w:szCs w:val="20"/>
                <w:highlight w:val="green"/>
                <w:lang w:val="en-GB" w:eastAsia="zh-CN"/>
              </w:rPr>
              <w:t>Agreement</w:t>
            </w:r>
          </w:p>
          <w:p w14:paraId="16CF4640" w14:textId="77777777" w:rsidR="0092609B" w:rsidRPr="0092609B" w:rsidRDefault="0092609B" w:rsidP="0092609B">
            <w:pPr>
              <w:widowControl w:val="0"/>
              <w:numPr>
                <w:ilvl w:val="0"/>
                <w:numId w:val="32"/>
              </w:numPr>
              <w:snapToGrid w:val="0"/>
              <w:spacing w:after="60" w:line="259" w:lineRule="auto"/>
              <w:jc w:val="both"/>
              <w:rPr>
                <w:rFonts w:ascii="Times" w:eastAsia="等线" w:hAnsi="Times"/>
                <w:bCs/>
                <w:szCs w:val="20"/>
                <w:lang w:val="en-GB"/>
              </w:rPr>
            </w:pPr>
            <w:r w:rsidRPr="0092609B">
              <w:rPr>
                <w:rFonts w:ascii="Times" w:eastAsia="SimSun" w:hAnsi="Times"/>
                <w:szCs w:val="20"/>
                <w:lang w:val="en-GB"/>
              </w:rPr>
              <w:t>F</w:t>
            </w:r>
            <w:r w:rsidRPr="0092609B">
              <w:rPr>
                <w:rFonts w:ascii="Times" w:eastAsia="SimSun" w:hAnsi="Times" w:hint="eastAsia"/>
                <w:szCs w:val="20"/>
                <w:lang w:val="en-GB"/>
              </w:rPr>
              <w:t xml:space="preserve">or multiple PUSCHs/PDSCHs </w:t>
            </w:r>
            <w:r w:rsidRPr="0092609B">
              <w:rPr>
                <w:rFonts w:ascii="Times" w:eastAsia="SimSun" w:hAnsi="Times"/>
                <w:szCs w:val="20"/>
                <w:lang w:val="en-GB"/>
              </w:rPr>
              <w:t xml:space="preserve">scheduled </w:t>
            </w:r>
            <w:r w:rsidRPr="0092609B">
              <w:rPr>
                <w:rFonts w:ascii="Times" w:eastAsia="SimSun" w:hAnsi="Times" w:hint="eastAsia"/>
                <w:szCs w:val="20"/>
                <w:lang w:val="en-GB"/>
              </w:rPr>
              <w:t>on a cell</w:t>
            </w:r>
            <w:r w:rsidRPr="0092609B">
              <w:rPr>
                <w:rFonts w:ascii="Times" w:eastAsia="SimSun" w:hAnsi="Times"/>
                <w:szCs w:val="20"/>
                <w:lang w:val="en-GB"/>
              </w:rPr>
              <w:t xml:space="preserve"> by a DCI format 0_3/1_3</w:t>
            </w:r>
            <w:r w:rsidRPr="0092609B">
              <w:rPr>
                <w:rFonts w:ascii="Times" w:eastAsia="SimSun" w:hAnsi="Times" w:hint="eastAsia"/>
                <w:szCs w:val="20"/>
                <w:lang w:val="en-GB"/>
              </w:rPr>
              <w:t xml:space="preserve">, </w:t>
            </w:r>
          </w:p>
          <w:p w14:paraId="28C6C3F7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Common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FDRA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is applied to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the PUSCHs/PDSCHs on the cell as Rel-16/17 multi-PUSCH/PDSCH scheduling.</w:t>
            </w:r>
          </w:p>
          <w:p w14:paraId="6C58B5D7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Common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MCS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is applied to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the PUSCHs/PDSCHs on the cell as Rel-16/17 multi-PUSCH/PDSCH scheduling.</w:t>
            </w:r>
          </w:p>
          <w:p w14:paraId="2244F484" w14:textId="682DAB0D" w:rsid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HARQ process number indicated for the cell is applied to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the first scheduled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PUSCH/PDSCH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and then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incremented by 1 for subsequent PUSCHs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/PDSCHs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on the cell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(with modulo operation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if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needed) as Rel-16/17 multi-PUSCH/PDSCH scheduling.</w:t>
            </w:r>
          </w:p>
          <w:p w14:paraId="3B080A35" w14:textId="32A68BEF" w:rsidR="00F0275B" w:rsidRPr="0092609B" w:rsidRDefault="00F0275B" w:rsidP="00697F11">
            <w:pPr>
              <w:widowControl w:val="0"/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</w:p>
          <w:p w14:paraId="021B5BA5" w14:textId="77777777" w:rsidR="0092609B" w:rsidRPr="0092609B" w:rsidRDefault="0092609B" w:rsidP="0092609B">
            <w:pPr>
              <w:snapToGrid w:val="0"/>
              <w:rPr>
                <w:rFonts w:ascii="Times" w:eastAsia="等线" w:hAnsi="Times"/>
                <w:szCs w:val="20"/>
                <w:highlight w:val="green"/>
                <w:lang w:val="en-GB" w:eastAsia="zh-CN"/>
              </w:rPr>
            </w:pPr>
            <w:r w:rsidRPr="0092609B">
              <w:rPr>
                <w:rFonts w:ascii="Times" w:eastAsia="等线" w:hAnsi="Times" w:hint="eastAsia"/>
                <w:szCs w:val="20"/>
                <w:highlight w:val="green"/>
                <w:lang w:val="en-GB" w:eastAsia="zh-CN"/>
              </w:rPr>
              <w:t>Agreement</w:t>
            </w:r>
          </w:p>
          <w:p w14:paraId="6E9783E8" w14:textId="77777777" w:rsidR="0092609B" w:rsidRPr="0092609B" w:rsidRDefault="0092609B" w:rsidP="0092609B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等线" w:hAnsi="Times"/>
                <w:bCs/>
                <w:szCs w:val="20"/>
                <w:lang w:val="en-GB"/>
              </w:rPr>
            </w:pPr>
            <w:r w:rsidRPr="0092609B">
              <w:rPr>
                <w:rFonts w:ascii="Times" w:eastAsia="等线" w:hAnsi="Times" w:hint="eastAsia"/>
                <w:bCs/>
                <w:szCs w:val="20"/>
                <w:lang w:val="en-GB" w:eastAsia="zh-CN"/>
              </w:rPr>
              <w:t>Consider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 xml:space="preserve"> at least the case that up to two different SCS</w:t>
            </w:r>
            <w:r w:rsidRPr="0092609B">
              <w:rPr>
                <w:rFonts w:ascii="Times" w:eastAsia="等线" w:hAnsi="Times" w:hint="eastAsia"/>
                <w:bCs/>
                <w:szCs w:val="20"/>
                <w:lang w:val="en-GB" w:eastAsia="zh-CN"/>
              </w:rPr>
              <w:t xml:space="preserve"> 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 xml:space="preserve">can be scheduled by a DCI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format 0_3/1_3 in Rel-19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>.</w:t>
            </w:r>
          </w:p>
          <w:p w14:paraId="45AC599D" w14:textId="77777777" w:rsidR="0092609B" w:rsidRPr="0092609B" w:rsidRDefault="0092609B" w:rsidP="0092609B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等线" w:hAnsi="Times"/>
                <w:bCs/>
                <w:color w:val="000000"/>
                <w:szCs w:val="20"/>
                <w:lang w:val="en-GB"/>
              </w:rPr>
            </w:pPr>
            <w:r w:rsidRPr="0092609B">
              <w:rPr>
                <w:rFonts w:ascii="Times" w:eastAsia="等线" w:hAnsi="Times"/>
                <w:bCs/>
                <w:color w:val="000000"/>
                <w:szCs w:val="20"/>
                <w:lang w:val="en-GB"/>
              </w:rPr>
              <w:t xml:space="preserve">Consider at least the following cases for scheduled cells in Rel-19: </w:t>
            </w:r>
          </w:p>
          <w:p w14:paraId="7FF6B007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Case 1: A DCI format 0_3/1_3 scheduling PUSCHs/PDSCHs on FR1 licensed FDD cell(s) with SCS1 and FR1 licensed TDD cell(s) with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2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.</w:t>
            </w:r>
          </w:p>
          <w:p w14:paraId="35CBEE23" w14:textId="77777777" w:rsidR="0092609B" w:rsidRPr="0092609B" w:rsidRDefault="0092609B" w:rsidP="0092609B">
            <w:pPr>
              <w:widowControl w:val="0"/>
              <w:numPr>
                <w:ilvl w:val="1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SCS1 can be same or different to SCS2.</w:t>
            </w:r>
          </w:p>
          <w:p w14:paraId="6B7B7646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Case 2: A DCI format 0_3/1_3 scheduling PUSCHs/PDSCHs on FR1 licensed FDD cell(s) with SCS1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and FR2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-1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cell(s)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with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2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.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</w:t>
            </w:r>
          </w:p>
          <w:p w14:paraId="7A755928" w14:textId="77777777" w:rsidR="0092609B" w:rsidRPr="0092609B" w:rsidRDefault="0092609B" w:rsidP="0092609B">
            <w:pPr>
              <w:widowControl w:val="0"/>
              <w:numPr>
                <w:ilvl w:val="1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SCS1 can be same or different to SCS2.</w:t>
            </w:r>
          </w:p>
          <w:p w14:paraId="02EA4BF2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Case 3: A DCI format 0_3/1_3 scheduling PUSCHs/PDSCHs on FR1 licensed TDD cell(s) with SCS1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and FR2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-1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cell(s)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with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2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.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</w:t>
            </w:r>
          </w:p>
          <w:p w14:paraId="7170327E" w14:textId="77777777" w:rsidR="0092609B" w:rsidRPr="0092609B" w:rsidRDefault="0092609B" w:rsidP="0092609B">
            <w:pPr>
              <w:widowControl w:val="0"/>
              <w:numPr>
                <w:ilvl w:val="1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SCS1 can be same or different to SCS2.</w:t>
            </w:r>
          </w:p>
          <w:p w14:paraId="784DF2B9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Case 4: A DCI format 0_3/1_3 scheduling PUSCHs/PDSCHs on FR1 licensed FDD cell(s) with different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S.</w:t>
            </w:r>
          </w:p>
          <w:p w14:paraId="6165AA27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Case 5: A DCI format 0_3/1_3 scheduling PUSCHs/PDSCHs on FR1 licensed TDD cell(s) with different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S.</w:t>
            </w:r>
          </w:p>
          <w:p w14:paraId="529C2BAD" w14:textId="18CB8741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Batang" w:hAnsi="Times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lastRenderedPageBreak/>
              <w:t xml:space="preserve">Case 6: A DCI format 0_3/1_3 scheduling PUSCHs/PDSCHs on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FR2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-1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cell(</w:t>
            </w:r>
            <w:r w:rsidRPr="0092609B">
              <w:rPr>
                <w:rFonts w:ascii="Times" w:eastAsia="MS Mincho" w:hAnsi="Times" w:hint="eastAsia"/>
                <w:bCs/>
                <w:szCs w:val="20"/>
                <w:lang w:val="en-GB" w:eastAsia="ja-JP"/>
              </w:rPr>
              <w:t xml:space="preserve">s) </w:t>
            </w:r>
            <w:r w:rsidRPr="0092609B">
              <w:rPr>
                <w:rFonts w:ascii="Times" w:eastAsia="MS Mincho" w:hAnsi="Times"/>
                <w:bCs/>
                <w:szCs w:val="20"/>
                <w:lang w:val="en-GB" w:eastAsia="ja-JP"/>
              </w:rPr>
              <w:t>with different SC</w:t>
            </w:r>
            <w:r w:rsidRPr="0092609B">
              <w:rPr>
                <w:rFonts w:ascii="Times" w:eastAsia="MS Mincho" w:hAnsi="Times" w:hint="eastAsia"/>
                <w:bCs/>
                <w:szCs w:val="20"/>
                <w:lang w:val="en-GB" w:eastAsia="ja-JP"/>
              </w:rPr>
              <w:t>S.</w:t>
            </w:r>
          </w:p>
        </w:tc>
        <w:bookmarkStart w:id="3" w:name="_GoBack"/>
        <w:bookmarkEnd w:id="3"/>
      </w:tr>
    </w:tbl>
    <w:p w14:paraId="7B0C0CDF" w14:textId="77777777" w:rsidR="0092609B" w:rsidRPr="0092609B" w:rsidRDefault="0092609B" w:rsidP="0092609B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</w:p>
    <w:p w14:paraId="248E0B2D" w14:textId="1A035AE5" w:rsidR="00697F11" w:rsidRPr="00697F11" w:rsidRDefault="00AC4317" w:rsidP="00697F11">
      <w:pPr>
        <w:pStyle w:val="ListParagraph"/>
        <w:numPr>
          <w:ilvl w:val="0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Batang" w:hAnsi="Times New Roman" w:cs="Times New Roman"/>
          <w:sz w:val="20"/>
          <w:szCs w:val="20"/>
          <w:lang w:val="en-GB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Based on </w:t>
      </w:r>
      <w:r w:rsidR="00590967">
        <w:rPr>
          <w:rFonts w:ascii="Times New Roman" w:eastAsia="MS Gothic" w:hAnsi="Times New Roman" w:cs="Times New Roman"/>
          <w:sz w:val="20"/>
          <w:szCs w:val="20"/>
          <w:lang w:eastAsia="ja-JP"/>
        </w:rPr>
        <w:t>RAN1 #118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/119</w:t>
      </w:r>
      <w:r w:rsidR="00590967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agreement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, f</w:t>
      </w:r>
      <w:r w:rsidR="00697F11">
        <w:rPr>
          <w:rFonts w:ascii="Times New Roman" w:eastAsia="Batang" w:hAnsi="Times New Roman" w:cs="Times New Roman"/>
          <w:sz w:val="20"/>
          <w:szCs w:val="20"/>
        </w:rPr>
        <w:t xml:space="preserve">or </w:t>
      </w:r>
      <w:r w:rsidR="00B01FFD"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multi-PUSCHs/PDSCHs schedul</w:t>
      </w:r>
      <w:r w:rsidR="00697F11">
        <w:rPr>
          <w:rFonts w:ascii="Times New Roman" w:eastAsia="MS Gothic" w:hAnsi="Times New Roman" w:cs="Times New Roman"/>
          <w:sz w:val="20"/>
          <w:szCs w:val="20"/>
          <w:lang w:eastAsia="ja-JP"/>
        </w:rPr>
        <w:t>ing</w:t>
      </w:r>
      <w:r w:rsidR="00857591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on one </w:t>
      </w:r>
      <w:r w:rsidR="00013434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scheduled </w:t>
      </w:r>
      <w:r w:rsidR="00857591">
        <w:rPr>
          <w:rFonts w:ascii="Times New Roman" w:eastAsia="MS Gothic" w:hAnsi="Times New Roman" w:cs="Times New Roman"/>
          <w:sz w:val="20"/>
          <w:szCs w:val="20"/>
          <w:lang w:eastAsia="ja-JP"/>
        </w:rPr>
        <w:t>cell</w:t>
      </w:r>
      <w:r w:rsidR="00B01FFD"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, </w:t>
      </w:r>
      <w:r w:rsidR="00697F11">
        <w:rPr>
          <w:rFonts w:ascii="Times New Roman" w:eastAsia="MS Gothic" w:hAnsi="Times New Roman" w:cs="Times New Roman"/>
          <w:sz w:val="20"/>
          <w:szCs w:val="20"/>
          <w:lang w:eastAsia="ja-JP"/>
        </w:rPr>
        <w:t>the following</w:t>
      </w:r>
      <w:r w:rsidR="00697F11"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697F11">
        <w:rPr>
          <w:rFonts w:ascii="Times New Roman" w:eastAsia="MS Gothic" w:hAnsi="Times New Roman" w:cs="Times New Roman"/>
          <w:sz w:val="20"/>
          <w:szCs w:val="20"/>
          <w:lang w:eastAsia="ja-JP"/>
        </w:rPr>
        <w:t>components should be considered:</w:t>
      </w:r>
    </w:p>
    <w:p w14:paraId="7156AE26" w14:textId="60855876" w:rsidR="00697F11" w:rsidRDefault="00581B8B" w:rsidP="00697F11">
      <w:pPr>
        <w:pStyle w:val="ListParagraph"/>
        <w:numPr>
          <w:ilvl w:val="1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Batang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Support up to 8 </w:t>
      </w:r>
      <w:r w:rsidR="00857591"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PUSCHs/PDSCHs</w:t>
      </w:r>
      <w:r w:rsidR="008A786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for </w:t>
      </w:r>
      <w:r w:rsidR="008A786E">
        <w:rPr>
          <w:rFonts w:ascii="Times New Roman" w:eastAsia="MS Gothic" w:hAnsi="Times New Roman" w:cs="Times New Roman"/>
          <w:sz w:val="20"/>
          <w:szCs w:val="20"/>
          <w:lang w:eastAsia="ja-JP"/>
        </w:rPr>
        <w:t>one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Pr="00581B8B">
        <w:rPr>
          <w:rFonts w:ascii="Times New Roman" w:eastAsia="MS Gothic" w:hAnsi="Times New Roman" w:cs="Times New Roman"/>
          <w:sz w:val="20"/>
          <w:szCs w:val="20"/>
          <w:lang w:eastAsia="ja-JP"/>
        </w:rPr>
        <w:t>scheduled</w:t>
      </w:r>
      <w:r w:rsidR="008A786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cell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by DCI format </w:t>
      </w:r>
      <w:r w:rsidRPr="00581B8B">
        <w:rPr>
          <w:rFonts w:ascii="Times New Roman" w:eastAsia="MS Gothic" w:hAnsi="Times New Roman" w:cs="Times New Roman"/>
          <w:sz w:val="20"/>
          <w:szCs w:val="20"/>
          <w:lang w:eastAsia="ja-JP"/>
        </w:rPr>
        <w:t>0_3/1_3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based on UE </w:t>
      </w:r>
      <w:r w:rsidRPr="0070079F">
        <w:rPr>
          <w:rFonts w:ascii="Times New Roman" w:eastAsia="MS Gothic" w:hAnsi="Times New Roman" w:cs="Times New Roman"/>
          <w:sz w:val="20"/>
          <w:szCs w:val="20"/>
          <w:lang w:eastAsia="ja-JP"/>
        </w:rPr>
        <w:t>capabilit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y;</w:t>
      </w:r>
    </w:p>
    <w:p w14:paraId="53CC7448" w14:textId="26A0DC3B" w:rsidR="008A786E" w:rsidRPr="008A786E" w:rsidRDefault="008A786E" w:rsidP="008A786E">
      <w:pPr>
        <w:pStyle w:val="ListParagraph"/>
        <w:numPr>
          <w:ilvl w:val="1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Batang" w:hAnsi="Times New Roman" w:cs="Times New Roman"/>
          <w:sz w:val="20"/>
          <w:szCs w:val="20"/>
          <w:lang w:val="en-GB"/>
        </w:rPr>
      </w:pPr>
      <w:r>
        <w:rPr>
          <w:rFonts w:ascii="Times New Roman" w:eastAsia="Batang" w:hAnsi="Times New Roman" w:cs="Times New Roman"/>
          <w:sz w:val="20"/>
          <w:szCs w:val="20"/>
          <w:lang w:val="en-GB"/>
        </w:rPr>
        <w:t>In R19, Type 2 HARQ-ACK codebook has been enhanced to support multi-PDSCH scheduled on one cell by DCI format 1_3. Therefore, s</w:t>
      </w:r>
      <w:r w:rsidRPr="00A16227">
        <w:rPr>
          <w:rFonts w:ascii="Times New Roman" w:eastAsia="Batang" w:hAnsi="Times New Roman" w:cs="Times New Roman"/>
          <w:sz w:val="20"/>
          <w:szCs w:val="20"/>
          <w:lang w:val="en-GB" w:eastAsia="en-US"/>
        </w:rPr>
        <w:t>upported HARQ-ACK codebook type</w:t>
      </w:r>
      <w:r w:rsidR="00AD365C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should be </w:t>
      </w:r>
      <w:r w:rsidR="00AD365C">
        <w:rPr>
          <w:rFonts w:ascii="Times New Roman" w:eastAsia="Batang" w:hAnsi="Times New Roman" w:cs="Times New Roman"/>
          <w:sz w:val="20"/>
          <w:szCs w:val="20"/>
          <w:lang w:val="en-GB"/>
        </w:rPr>
        <w:t>included in R19 MC FG</w:t>
      </w:r>
      <w:r w:rsidRPr="008A786E">
        <w:rPr>
          <w:rFonts w:ascii="Times New Roman" w:eastAsia="Batang" w:hAnsi="Times New Roman" w:cs="Times New Roman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B01FFD" w14:paraId="0F55DFCE" w14:textId="77777777" w:rsidTr="00B01FFD">
        <w:tc>
          <w:tcPr>
            <w:tcW w:w="9074" w:type="dxa"/>
          </w:tcPr>
          <w:p w14:paraId="6FB17BCA" w14:textId="77777777" w:rsidR="00697F11" w:rsidRPr="00543922" w:rsidRDefault="00697F11" w:rsidP="00697F11">
            <w:pPr>
              <w:rPr>
                <w:rFonts w:ascii="Times" w:eastAsia="等线" w:hAnsi="Times"/>
                <w:highlight w:val="green"/>
                <w:lang w:val="en-GB"/>
              </w:rPr>
            </w:pPr>
            <w:r w:rsidRPr="00543922">
              <w:rPr>
                <w:rFonts w:ascii="Times" w:eastAsia="等线" w:hAnsi="Times" w:hint="eastAsia"/>
                <w:highlight w:val="green"/>
                <w:lang w:val="en-GB"/>
              </w:rPr>
              <w:t>Agreement</w:t>
            </w:r>
          </w:p>
          <w:p w14:paraId="06E6E4EE" w14:textId="77777777" w:rsidR="00697F11" w:rsidRPr="00543922" w:rsidRDefault="00697F11" w:rsidP="00697F11">
            <w:pPr>
              <w:numPr>
                <w:ilvl w:val="0"/>
                <w:numId w:val="32"/>
              </w:numPr>
              <w:snapToGrid w:val="0"/>
              <w:spacing w:after="60"/>
              <w:contextualSpacing/>
              <w:rPr>
                <w:rFonts w:ascii="Times" w:eastAsia="Malgun Gothic" w:hAnsi="Times"/>
                <w:bCs/>
                <w:szCs w:val="20"/>
                <w:lang w:val="en-GB"/>
              </w:rPr>
            </w:pPr>
            <w:r w:rsidRPr="00543922">
              <w:rPr>
                <w:rFonts w:ascii="Times" w:eastAsia="等线" w:hAnsi="Times" w:hint="eastAsia"/>
                <w:bCs/>
                <w:szCs w:val="20"/>
                <w:lang w:val="en-GB" w:eastAsia="x-none"/>
              </w:rPr>
              <w:t>Specification supports t</w:t>
            </w: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he maximum number of PUSCHs/PDSCHs </w:t>
            </w:r>
            <w:r w:rsidRPr="00543922">
              <w:rPr>
                <w:rFonts w:ascii="Times" w:eastAsia="等线" w:hAnsi="Times" w:hint="eastAsia"/>
                <w:bCs/>
                <w:szCs w:val="20"/>
                <w:lang w:val="en-GB" w:eastAsia="x-none"/>
              </w:rPr>
              <w:t>for a</w:t>
            </w: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 </w:t>
            </w:r>
            <w:bookmarkStart w:id="4" w:name="_Hlk193375486"/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scheduled </w:t>
            </w:r>
            <w:bookmarkEnd w:id="4"/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>cell by a DCI format 0_3/1_3 is 8.</w:t>
            </w:r>
          </w:p>
          <w:p w14:paraId="62E92B57" w14:textId="3A532372" w:rsidR="00697F11" w:rsidRDefault="00697F11" w:rsidP="00697F11">
            <w:pPr>
              <w:numPr>
                <w:ilvl w:val="0"/>
                <w:numId w:val="32"/>
              </w:numPr>
              <w:snapToGrid w:val="0"/>
              <w:spacing w:after="60"/>
              <w:contextualSpacing/>
              <w:rPr>
                <w:rFonts w:ascii="Times" w:eastAsia="Malgun Gothic" w:hAnsi="Times"/>
                <w:bCs/>
                <w:szCs w:val="20"/>
                <w:lang w:val="en-GB"/>
              </w:rPr>
            </w:pP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>Payload size of a DCI format 0_3/1_3 exceeding 140 is not supported in Rel-19.</w:t>
            </w:r>
          </w:p>
          <w:p w14:paraId="22839B2A" w14:textId="77777777" w:rsidR="00697F11" w:rsidRPr="00543922" w:rsidRDefault="00697F11" w:rsidP="00697F11">
            <w:pPr>
              <w:snapToGrid w:val="0"/>
              <w:spacing w:after="60"/>
              <w:ind w:left="360"/>
              <w:contextualSpacing/>
              <w:rPr>
                <w:rFonts w:ascii="Times" w:eastAsia="Malgun Gothic" w:hAnsi="Times"/>
                <w:bCs/>
                <w:szCs w:val="20"/>
                <w:lang w:val="en-GB"/>
              </w:rPr>
            </w:pPr>
          </w:p>
          <w:p w14:paraId="374CBD4D" w14:textId="77777777" w:rsidR="00B01FFD" w:rsidRPr="00B01FFD" w:rsidRDefault="00B01FFD" w:rsidP="00B01FFD">
            <w:pPr>
              <w:rPr>
                <w:rFonts w:ascii="Times" w:eastAsia="等线" w:hAnsi="Times"/>
                <w:highlight w:val="green"/>
                <w:lang w:val="en-GB" w:eastAsia="zh-CN"/>
              </w:rPr>
            </w:pPr>
            <w:r w:rsidRPr="00B01FFD">
              <w:rPr>
                <w:rFonts w:ascii="Times" w:eastAsia="等线" w:hAnsi="Times" w:hint="eastAsia"/>
                <w:highlight w:val="green"/>
                <w:lang w:val="en-GB" w:eastAsia="zh-CN"/>
              </w:rPr>
              <w:t>Agreement</w:t>
            </w:r>
          </w:p>
          <w:p w14:paraId="1607034C" w14:textId="77777777" w:rsidR="00B01FFD" w:rsidRPr="00B01FFD" w:rsidRDefault="00B01FFD" w:rsidP="00B01FFD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/>
              </w:rPr>
            </w:pPr>
            <w:bookmarkStart w:id="5" w:name="_Hlk193275758"/>
            <w:r w:rsidRPr="00B01FFD">
              <w:rPr>
                <w:rFonts w:ascii="Times" w:eastAsia="Batang" w:hAnsi="Times"/>
                <w:szCs w:val="20"/>
                <w:lang w:val="en-GB"/>
              </w:rPr>
              <w:t xml:space="preserve">Type-2 HARQ-ACK codebook </w:t>
            </w:r>
            <w:bookmarkEnd w:id="5"/>
            <w:r w:rsidRPr="00B01FFD">
              <w:rPr>
                <w:rFonts w:ascii="Times" w:eastAsia="Batang" w:hAnsi="Times"/>
                <w:szCs w:val="20"/>
                <w:lang w:val="en-GB"/>
              </w:rPr>
              <w:t xml:space="preserve">is </w:t>
            </w:r>
            <w:r w:rsidRPr="00B01FFD">
              <w:rPr>
                <w:rFonts w:ascii="Times" w:eastAsia="MS Mincho" w:hAnsi="Times"/>
                <w:bCs/>
                <w:szCs w:val="20"/>
                <w:lang w:val="en-GB" w:eastAsia="ja-JP"/>
              </w:rPr>
              <w:t>generated by concatenating a first sub-codebook and a second sub-codebook.</w:t>
            </w:r>
            <w:r w:rsidRPr="00B01FFD">
              <w:rPr>
                <w:rFonts w:ascii="Times" w:eastAsia="Batang" w:hAnsi="Times"/>
                <w:szCs w:val="20"/>
                <w:lang w:val="en-GB"/>
              </w:rPr>
              <w:t xml:space="preserve"> </w:t>
            </w:r>
          </w:p>
          <w:p w14:paraId="261649A9" w14:textId="77777777" w:rsidR="00B01FFD" w:rsidRPr="00B01FFD" w:rsidRDefault="00B01FFD" w:rsidP="00B01FFD">
            <w:pPr>
              <w:widowControl w:val="0"/>
              <w:numPr>
                <w:ilvl w:val="0"/>
                <w:numId w:val="33"/>
              </w:numPr>
              <w:contextualSpacing/>
              <w:jc w:val="both"/>
              <w:rPr>
                <w:rFonts w:ascii="Times" w:eastAsia="MS Mincho" w:hAnsi="Times"/>
                <w:bCs/>
                <w:szCs w:val="20"/>
                <w:lang w:val="en-GB" w:eastAsia="ja-JP"/>
              </w:rPr>
            </w:pPr>
            <w:r w:rsidRPr="00B01FFD">
              <w:rPr>
                <w:rFonts w:ascii="Times" w:eastAsia="MS Mincho" w:hAnsi="Times"/>
                <w:bCs/>
                <w:szCs w:val="20"/>
                <w:lang w:val="en-GB" w:eastAsia="ja-JP"/>
              </w:rPr>
              <w:t>The first sub-codebook comprises HARQ-ACK information bits for PDSCH(s) scheduled by DCI(s) with each scheduling a single PDSCH,</w:t>
            </w:r>
            <w:r w:rsidRPr="00B01FFD">
              <w:rPr>
                <w:rFonts w:ascii="Times" w:eastAsia="Batang" w:hAnsi="Times"/>
                <w:lang w:val="en-GB" w:eastAsia="x-none"/>
              </w:rPr>
              <w:t xml:space="preserve"> </w:t>
            </w:r>
            <w:r w:rsidRPr="00B01FFD">
              <w:rPr>
                <w:rFonts w:ascii="Times" w:eastAsia="MS Mincho" w:hAnsi="Times"/>
                <w:bCs/>
                <w:szCs w:val="20"/>
                <w:lang w:val="en-GB" w:eastAsia="ja-JP"/>
              </w:rPr>
              <w:t xml:space="preserve">or each scheduling a single cell with multiple PDSCHs on it and </w:t>
            </w:r>
            <w:proofErr w:type="spellStart"/>
            <w:r w:rsidRPr="00B01FFD">
              <w:rPr>
                <w:rFonts w:ascii="Times" w:eastAsia="MS Mincho" w:hAnsi="Times"/>
                <w:bCs/>
                <w:i/>
                <w:iCs/>
                <w:szCs w:val="20"/>
                <w:lang w:val="en-GB" w:eastAsia="ja-JP"/>
              </w:rPr>
              <w:t>nrofHARQ-BundlingGroups</w:t>
            </w:r>
            <w:proofErr w:type="spellEnd"/>
            <w:r w:rsidRPr="00B01FFD">
              <w:rPr>
                <w:rFonts w:ascii="Times" w:eastAsia="MS Mincho" w:hAnsi="Times"/>
                <w:bCs/>
                <w:szCs w:val="20"/>
                <w:lang w:val="en-GB" w:eastAsia="ja-JP"/>
              </w:rPr>
              <w:t xml:space="preserve"> configured as 1, and HARQ-ACK information bit(s) for DCI(s) having associated HARQ-ACK information without scheduling PDSCH reception. </w:t>
            </w:r>
          </w:p>
          <w:p w14:paraId="4014A413" w14:textId="77777777" w:rsidR="00B01FFD" w:rsidRPr="00B01FFD" w:rsidRDefault="00B01FFD" w:rsidP="00B01FFD">
            <w:pPr>
              <w:widowControl w:val="0"/>
              <w:numPr>
                <w:ilvl w:val="0"/>
                <w:numId w:val="33"/>
              </w:numPr>
              <w:snapToGrid w:val="0"/>
              <w:jc w:val="both"/>
              <w:rPr>
                <w:rFonts w:ascii="Times" w:eastAsia="MS Mincho" w:hAnsi="Times"/>
                <w:bCs/>
                <w:szCs w:val="20"/>
                <w:lang w:val="en-GB" w:eastAsia="ja-JP"/>
              </w:rPr>
            </w:pPr>
            <w:r w:rsidRPr="00B01FFD">
              <w:rPr>
                <w:rFonts w:ascii="Times" w:eastAsia="MS Mincho" w:hAnsi="Times"/>
                <w:bCs/>
                <w:szCs w:val="20"/>
                <w:lang w:val="en-GB" w:eastAsia="ja-JP"/>
              </w:rPr>
              <w:t xml:space="preserve">The second sub-codebook comprises HARQ-ACK information bits for PDSCHs scheduled by DCI(s) with each scheduling more than one cell, or each scheduling a single cell with multiple PDSCHs on it without </w:t>
            </w:r>
            <w:proofErr w:type="spellStart"/>
            <w:r w:rsidRPr="00B01FFD">
              <w:rPr>
                <w:rFonts w:ascii="Times" w:eastAsia="MS Mincho" w:hAnsi="Times"/>
                <w:bCs/>
                <w:i/>
                <w:iCs/>
                <w:szCs w:val="20"/>
                <w:lang w:val="en-GB" w:eastAsia="ja-JP"/>
              </w:rPr>
              <w:t>nrofHARQ-BundlingGroups</w:t>
            </w:r>
            <w:proofErr w:type="spellEnd"/>
            <w:r w:rsidRPr="00B01FFD">
              <w:rPr>
                <w:rFonts w:ascii="Times" w:eastAsia="MS Mincho" w:hAnsi="Times"/>
                <w:bCs/>
                <w:szCs w:val="20"/>
                <w:lang w:val="en-GB" w:eastAsia="ja-JP"/>
              </w:rPr>
              <w:t xml:space="preserve"> or </w:t>
            </w:r>
            <w:proofErr w:type="spellStart"/>
            <w:r w:rsidRPr="00B01FFD">
              <w:rPr>
                <w:rFonts w:ascii="Times" w:eastAsia="MS Mincho" w:hAnsi="Times"/>
                <w:bCs/>
                <w:i/>
                <w:iCs/>
                <w:szCs w:val="20"/>
                <w:lang w:val="en-GB" w:eastAsia="ja-JP"/>
              </w:rPr>
              <w:t>nrofHARQ-BundlingGroups</w:t>
            </w:r>
            <w:proofErr w:type="spellEnd"/>
            <w:r w:rsidRPr="00B01FFD">
              <w:rPr>
                <w:rFonts w:ascii="Times" w:eastAsia="MS Mincho" w:hAnsi="Times"/>
                <w:bCs/>
                <w:szCs w:val="20"/>
                <w:lang w:val="en-GB" w:eastAsia="ja-JP"/>
              </w:rPr>
              <w:t xml:space="preserve"> configured larger than 1. </w:t>
            </w:r>
          </w:p>
          <w:p w14:paraId="72E731E9" w14:textId="77777777" w:rsidR="00B01FFD" w:rsidRPr="00B01FFD" w:rsidRDefault="00B01FFD" w:rsidP="00B01FFD">
            <w:pPr>
              <w:widowControl w:val="0"/>
              <w:numPr>
                <w:ilvl w:val="0"/>
                <w:numId w:val="33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/>
              </w:rPr>
            </w:pPr>
            <w:r w:rsidRPr="00B01FFD">
              <w:rPr>
                <w:rFonts w:ascii="Times" w:eastAsia="Batang" w:hAnsi="Times"/>
                <w:szCs w:val="20"/>
                <w:lang w:val="en-GB"/>
              </w:rPr>
              <w:t>Separate DAI counting is applied for DCI(s) associated with the first sub-codebook and DCI(s) associated with the second sub-codebook</w:t>
            </w:r>
            <w:r w:rsidRPr="00B01FFD">
              <w:rPr>
                <w:rFonts w:ascii="Times" w:eastAsia="Batang" w:hAnsi="Times" w:hint="eastAsia"/>
                <w:szCs w:val="20"/>
                <w:lang w:val="en-GB"/>
              </w:rPr>
              <w:t xml:space="preserve"> as Rel-18</w:t>
            </w:r>
            <w:r w:rsidRPr="00B01FFD">
              <w:rPr>
                <w:rFonts w:ascii="Times" w:eastAsia="Batang" w:hAnsi="Times"/>
                <w:szCs w:val="20"/>
                <w:lang w:val="en-GB"/>
              </w:rPr>
              <w:t>.</w:t>
            </w:r>
          </w:p>
          <w:p w14:paraId="7EB8B71D" w14:textId="2A729CA6" w:rsidR="00B01FFD" w:rsidRPr="00B01FFD" w:rsidRDefault="00B01FFD" w:rsidP="00B01FFD">
            <w:pPr>
              <w:widowControl w:val="0"/>
              <w:numPr>
                <w:ilvl w:val="0"/>
                <w:numId w:val="33"/>
              </w:numPr>
              <w:snapToGrid w:val="0"/>
              <w:jc w:val="both"/>
              <w:rPr>
                <w:rFonts w:eastAsia="MS Gothic"/>
                <w:szCs w:val="20"/>
                <w:lang w:val="en-GB" w:eastAsia="ja-JP"/>
              </w:rPr>
            </w:pPr>
            <w:r w:rsidRPr="00B01FFD">
              <w:rPr>
                <w:rFonts w:ascii="Times" w:eastAsia="等线" w:hAnsi="Times"/>
                <w:szCs w:val="20"/>
                <w:lang w:val="en-GB"/>
              </w:rPr>
              <w:t xml:space="preserve">Note: For </w:t>
            </w:r>
            <w:r w:rsidRPr="00B01FFD">
              <w:rPr>
                <w:rFonts w:ascii="Times" w:eastAsia="Batang" w:hAnsi="Times"/>
                <w:szCs w:val="20"/>
                <w:lang w:val="en-GB"/>
              </w:rPr>
              <w:t>providing</w:t>
            </w:r>
            <w:r w:rsidRPr="00B01FFD">
              <w:rPr>
                <w:rFonts w:ascii="Times" w:eastAsia="等线" w:hAnsi="Times"/>
                <w:szCs w:val="20"/>
                <w:lang w:val="en-GB"/>
              </w:rPr>
              <w:t xml:space="preserve"> HARQ-ACK information corresponding to </w:t>
            </w:r>
            <w:proofErr w:type="spellStart"/>
            <w:r w:rsidRPr="00B01FFD">
              <w:rPr>
                <w:rFonts w:ascii="Times" w:eastAsia="等线" w:hAnsi="Times"/>
                <w:szCs w:val="20"/>
                <w:lang w:val="en-GB"/>
              </w:rPr>
              <w:t>SCell</w:t>
            </w:r>
            <w:proofErr w:type="spellEnd"/>
            <w:r w:rsidRPr="00B01FFD">
              <w:rPr>
                <w:rFonts w:ascii="Times" w:eastAsia="等线" w:hAnsi="Times"/>
                <w:szCs w:val="20"/>
                <w:lang w:val="en-GB"/>
              </w:rPr>
              <w:t xml:space="preserve"> dormancy indication, the UE assumes that the UE receives a PDSCH on the serving cell associated with fields in DCI format 1_3 used for </w:t>
            </w:r>
            <w:proofErr w:type="spellStart"/>
            <w:r w:rsidRPr="00B01FFD">
              <w:rPr>
                <w:rFonts w:ascii="Times" w:eastAsia="等线" w:hAnsi="Times"/>
                <w:szCs w:val="20"/>
                <w:lang w:val="en-GB"/>
              </w:rPr>
              <w:t>SCell</w:t>
            </w:r>
            <w:proofErr w:type="spellEnd"/>
            <w:r w:rsidRPr="00B01FFD">
              <w:rPr>
                <w:rFonts w:ascii="Times" w:eastAsia="等线" w:hAnsi="Times"/>
                <w:szCs w:val="20"/>
                <w:lang w:val="en-GB"/>
              </w:rPr>
              <w:t xml:space="preserve"> dormancy indicatio</w:t>
            </w:r>
            <w:r w:rsidRPr="00B01FFD">
              <w:rPr>
                <w:rFonts w:ascii="Times" w:eastAsia="Batang" w:hAnsi="Times"/>
                <w:szCs w:val="20"/>
                <w:lang w:val="en-GB"/>
              </w:rPr>
              <w:t>n</w:t>
            </w:r>
            <w:r w:rsidRPr="00B01FFD">
              <w:rPr>
                <w:rFonts w:ascii="Times" w:eastAsia="Batang" w:hAnsi="Times" w:hint="eastAsia"/>
                <w:szCs w:val="20"/>
                <w:lang w:val="en-GB"/>
              </w:rPr>
              <w:t xml:space="preserve"> as Rel-18</w:t>
            </w:r>
            <w:r w:rsidRPr="00B01FFD">
              <w:rPr>
                <w:rFonts w:ascii="Times" w:eastAsia="Batang" w:hAnsi="Times"/>
                <w:szCs w:val="20"/>
                <w:lang w:val="en-GB"/>
              </w:rPr>
              <w:t>.</w:t>
            </w:r>
            <w:r w:rsidRPr="00B01FFD">
              <w:rPr>
                <w:rFonts w:ascii="Times" w:eastAsia="Batang" w:hAnsi="Times" w:hint="eastAsia"/>
                <w:szCs w:val="20"/>
                <w:lang w:val="en-GB"/>
              </w:rPr>
              <w:t xml:space="preserve"> </w:t>
            </w:r>
            <w:r w:rsidRPr="00B01FFD">
              <w:rPr>
                <w:rFonts w:ascii="Times" w:eastAsia="等线" w:hAnsi="Times" w:hint="eastAsia"/>
                <w:szCs w:val="20"/>
                <w:lang w:val="en-GB"/>
              </w:rPr>
              <w:t xml:space="preserve">   </w:t>
            </w:r>
          </w:p>
        </w:tc>
      </w:tr>
    </w:tbl>
    <w:p w14:paraId="5EA66EC3" w14:textId="77777777" w:rsidR="0092609B" w:rsidRDefault="0092609B" w:rsidP="00ED5E98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</w:p>
    <w:p w14:paraId="428DACB9" w14:textId="77777777" w:rsidR="000307AA" w:rsidRDefault="000307AA" w:rsidP="000307AA">
      <w:pPr>
        <w:tabs>
          <w:tab w:val="left" w:pos="800"/>
        </w:tabs>
        <w:spacing w:before="240" w:after="120"/>
        <w:jc w:val="both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Design a Rel-19 UE feature group for </w:t>
      </w:r>
      <w:r w:rsidRPr="00857591">
        <w:rPr>
          <w:rFonts w:eastAsia="MS Gothic"/>
          <w:b/>
          <w:bCs/>
          <w:i/>
          <w:iCs/>
          <w:szCs w:val="20"/>
          <w:lang w:eastAsia="ja-JP"/>
        </w:rPr>
        <w:t>multi-cell scheduling with a single DCI</w:t>
      </w:r>
      <w:r>
        <w:rPr>
          <w:rFonts w:eastAsia="MS Gothic"/>
          <w:b/>
          <w:bCs/>
          <w:i/>
          <w:iCs/>
          <w:szCs w:val="20"/>
          <w:lang w:eastAsia="ja-JP"/>
        </w:rPr>
        <w:t>, as following:</w:t>
      </w:r>
    </w:p>
    <w:p w14:paraId="5028121E" w14:textId="77777777" w:rsidR="000307AA" w:rsidRDefault="000307AA" w:rsidP="000307AA">
      <w:pPr>
        <w:numPr>
          <w:ilvl w:val="0"/>
          <w:numId w:val="16"/>
        </w:numPr>
        <w:tabs>
          <w:tab w:val="clear" w:pos="840"/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857591">
        <w:rPr>
          <w:rStyle w:val="apple-converted-space"/>
          <w:b/>
          <w:bCs/>
          <w:i/>
          <w:iCs/>
          <w:szCs w:val="20"/>
        </w:rPr>
        <w:t>FG X-</w:t>
      </w:r>
      <w:r>
        <w:rPr>
          <w:rStyle w:val="apple-converted-space"/>
          <w:b/>
          <w:bCs/>
          <w:i/>
          <w:iCs/>
          <w:szCs w:val="20"/>
        </w:rPr>
        <w:t>1</w:t>
      </w:r>
      <w:r w:rsidRPr="00857591">
        <w:rPr>
          <w:b/>
          <w:bCs/>
          <w:i/>
          <w:iCs/>
          <w:szCs w:val="20"/>
        </w:rPr>
        <w:t xml:space="preserve">: </w:t>
      </w:r>
      <w:r w:rsidRPr="005430CD">
        <w:rPr>
          <w:b/>
          <w:bCs/>
          <w:i/>
          <w:iCs/>
          <w:szCs w:val="20"/>
        </w:rPr>
        <w:t xml:space="preserve">Multi-cell PUSCH/PDSCH scheduling by DCI format 0_3/1_3 with different SCS </w:t>
      </w:r>
      <w:r>
        <w:rPr>
          <w:b/>
          <w:bCs/>
          <w:i/>
          <w:iCs/>
          <w:szCs w:val="20"/>
        </w:rPr>
        <w:t>among</w:t>
      </w:r>
      <w:r w:rsidRPr="005430CD">
        <w:rPr>
          <w:b/>
          <w:bCs/>
          <w:i/>
          <w:iCs/>
          <w:szCs w:val="20"/>
        </w:rPr>
        <w:t xml:space="preserve"> cells in </w:t>
      </w:r>
      <w:r>
        <w:rPr>
          <w:b/>
          <w:bCs/>
          <w:i/>
          <w:iCs/>
          <w:szCs w:val="20"/>
        </w:rPr>
        <w:t>a co-scheduled cell</w:t>
      </w:r>
      <w:r w:rsidRPr="005430CD">
        <w:rPr>
          <w:b/>
          <w:bCs/>
          <w:i/>
          <w:iCs/>
          <w:szCs w:val="20"/>
        </w:rPr>
        <w:t xml:space="preserve"> set</w:t>
      </w:r>
      <w:r w:rsidRPr="004020C7">
        <w:rPr>
          <w:rFonts w:hint="eastAsia"/>
          <w:b/>
          <w:bCs/>
          <w:i/>
          <w:iCs/>
          <w:szCs w:val="20"/>
        </w:rPr>
        <w:t>,</w:t>
      </w:r>
      <w:r>
        <w:rPr>
          <w:b/>
          <w:bCs/>
          <w:i/>
          <w:iCs/>
          <w:szCs w:val="20"/>
        </w:rPr>
        <w:t xml:space="preserve"> with up to one PUSCH/PDSCH per cell.</w:t>
      </w:r>
    </w:p>
    <w:p w14:paraId="2C4BEBBB" w14:textId="77777777" w:rsidR="000307AA" w:rsidRPr="005430CD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>Component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1: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UE supports monitoring DCI format 0_3/1_3 for UL/DL scheduling with up to two different SCS between cells in the set</w:t>
      </w:r>
      <w:r>
        <w:rPr>
          <w:rFonts w:eastAsia="MS Gothic"/>
          <w:b/>
          <w:bCs/>
          <w:i/>
          <w:iCs/>
          <w:szCs w:val="20"/>
          <w:lang w:eastAsia="ja-JP"/>
        </w:rPr>
        <w:t>;</w:t>
      </w:r>
    </w:p>
    <w:p w14:paraId="779F2ECF" w14:textId="77777777" w:rsidR="000307AA" w:rsidRPr="00EA5E8A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>Component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2: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The co-scheduled cells have different SCS and/or different carrier type</w:t>
      </w:r>
      <w:r>
        <w:rPr>
          <w:rFonts w:eastAsia="MS Gothic"/>
          <w:b/>
          <w:bCs/>
          <w:i/>
          <w:iCs/>
          <w:szCs w:val="20"/>
          <w:lang w:eastAsia="ja-JP"/>
        </w:rPr>
        <w:t>.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 xml:space="preserve">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The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candidate value</w:t>
      </w:r>
      <w:r>
        <w:rPr>
          <w:rFonts w:eastAsia="MS Gothic"/>
          <w:b/>
          <w:bCs/>
          <w:i/>
          <w:iCs/>
          <w:szCs w:val="20"/>
          <w:lang w:eastAsia="ja-JP"/>
        </w:rPr>
        <w:t>s on the differentiations among the co-scheduled cells include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 xml:space="preserve">: {different SCS and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different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carrier type, different SCS and same carrier type, same SCS and different carrier type}.</w:t>
      </w:r>
    </w:p>
    <w:p w14:paraId="30D3BF26" w14:textId="77777777" w:rsidR="000307AA" w:rsidRPr="00857591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 At least one of {FG49-1, FG49-2}</w:t>
      </w:r>
    </w:p>
    <w:p w14:paraId="4658E9B3" w14:textId="77777777" w:rsidR="000307AA" w:rsidRPr="0017061A" w:rsidRDefault="000307AA" w:rsidP="000307AA">
      <w:pPr>
        <w:numPr>
          <w:ilvl w:val="0"/>
          <w:numId w:val="16"/>
        </w:numPr>
        <w:tabs>
          <w:tab w:val="clear" w:pos="840"/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 xml:space="preserve">FG X-2: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Multi-cell PUSCH/PDSCH scheduling by DCI format 0_3/1_3 with multiple PUSCHs/PDSCHs on </w:t>
      </w:r>
      <w:r>
        <w:rPr>
          <w:rFonts w:eastAsia="MS Gothic"/>
          <w:b/>
          <w:bCs/>
          <w:i/>
          <w:iCs/>
          <w:szCs w:val="20"/>
          <w:lang w:eastAsia="ja-JP"/>
        </w:rPr>
        <w:t>a co-scheduled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 cell and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the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same SCS </w:t>
      </w:r>
      <w:r>
        <w:rPr>
          <w:rFonts w:eastAsia="MS Gothic"/>
          <w:b/>
          <w:bCs/>
          <w:i/>
          <w:iCs/>
          <w:szCs w:val="20"/>
          <w:lang w:eastAsia="ja-JP"/>
        </w:rPr>
        <w:t>among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 cells in 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a co-scheduled cell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set</w:t>
      </w:r>
      <w:r>
        <w:rPr>
          <w:b/>
          <w:bCs/>
          <w:i/>
          <w:iCs/>
          <w:szCs w:val="20"/>
        </w:rPr>
        <w:t>:</w:t>
      </w:r>
    </w:p>
    <w:p w14:paraId="5C0A4A26" w14:textId="77777777" w:rsidR="000307AA" w:rsidRPr="00AA6446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>Component 1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UE supports monitoring DCI format 0_3/1_3 for multi-PDSCH/PUSCH scheduling on one cell with 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the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same SCS 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and the same carrier type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 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among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cells in </w:t>
      </w:r>
      <w:r>
        <w:rPr>
          <w:rFonts w:eastAsiaTheme="minorEastAsia"/>
          <w:b/>
          <w:bCs/>
          <w:i/>
          <w:iCs/>
          <w:szCs w:val="20"/>
          <w:lang w:eastAsia="zh-CN"/>
        </w:rPr>
        <w:t>a co-scheduled cell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 set.</w:t>
      </w:r>
    </w:p>
    <w:p w14:paraId="11CB70A5" w14:textId="77777777" w:rsidR="000307AA" w:rsidRPr="00AA6446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2: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Supported maximum number of PUSCHs/PDSCHs on a </w:t>
      </w:r>
      <w:r>
        <w:rPr>
          <w:rFonts w:eastAsia="MS Gothic"/>
          <w:b/>
          <w:bCs/>
          <w:i/>
          <w:iCs/>
          <w:szCs w:val="20"/>
          <w:lang w:eastAsia="ja-JP"/>
        </w:rPr>
        <w:t>co-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scheduled cell by a DCI format 0_3/1_3, candidate values: {2,3,4,5,6,7,8}.</w:t>
      </w:r>
    </w:p>
    <w:p w14:paraId="44AD1F71" w14:textId="77777777" w:rsidR="000307AA" w:rsidRPr="00EA5E8A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3: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Supported HARQ feedback types, candidate values: {type 1, type2, type 1 and type 2}, Note: the UE shall report the same value for all supported BC for FG X-2.</w:t>
      </w:r>
    </w:p>
    <w:p w14:paraId="409C000D" w14:textId="77777777" w:rsidR="000307AA" w:rsidRPr="008A786E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 At least one of {FG49-1, FG49-2}</w:t>
      </w:r>
    </w:p>
    <w:p w14:paraId="3BBACFEF" w14:textId="77777777" w:rsidR="000307AA" w:rsidRPr="0017061A" w:rsidRDefault="000307AA" w:rsidP="000307AA">
      <w:pPr>
        <w:numPr>
          <w:ilvl w:val="0"/>
          <w:numId w:val="16"/>
        </w:numPr>
        <w:tabs>
          <w:tab w:val="clear" w:pos="840"/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 xml:space="preserve">FG X-3: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Multi-cell PUSCH/PDSCH scheduling by DCI format 0_3/1_3 with multiple PUSCHs/PDSCHs on </w:t>
      </w:r>
      <w:r>
        <w:rPr>
          <w:rFonts w:eastAsia="MS Gothic"/>
          <w:b/>
          <w:bCs/>
          <w:i/>
          <w:iCs/>
          <w:szCs w:val="20"/>
          <w:lang w:eastAsia="ja-JP"/>
        </w:rPr>
        <w:t>a co-scheduled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 cell and different SCS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among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 cells in </w:t>
      </w:r>
      <w:r>
        <w:rPr>
          <w:rFonts w:eastAsia="MS Gothic"/>
          <w:b/>
          <w:bCs/>
          <w:i/>
          <w:iCs/>
          <w:szCs w:val="20"/>
          <w:lang w:eastAsia="ja-JP"/>
        </w:rPr>
        <w:t>a co-scheduled cell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 set</w:t>
      </w:r>
      <w:r>
        <w:rPr>
          <w:b/>
          <w:bCs/>
          <w:i/>
          <w:iCs/>
          <w:szCs w:val="20"/>
        </w:rPr>
        <w:t>:</w:t>
      </w:r>
    </w:p>
    <w:p w14:paraId="08C7DC2B" w14:textId="77777777" w:rsidR="000307AA" w:rsidRPr="00AA6446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lastRenderedPageBreak/>
        <w:t>Component 1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UE supports monitoring DCI format 0_3/1_3 for multi-PDSCH/PUSCH scheduling on one cell with up to two different SCS </w:t>
      </w:r>
      <w:r>
        <w:rPr>
          <w:rFonts w:eastAsiaTheme="minorEastAsia"/>
          <w:b/>
          <w:bCs/>
          <w:i/>
          <w:iCs/>
          <w:szCs w:val="20"/>
          <w:lang w:eastAsia="zh-CN"/>
        </w:rPr>
        <w:t>among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 cells in the set.</w:t>
      </w:r>
    </w:p>
    <w:p w14:paraId="76561703" w14:textId="77777777" w:rsidR="000307AA" w:rsidRPr="00AA6446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2: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Supported maximum number of PUSCHs/PDSCHs on a scheduled cell by a DCI format 0_3/1_3, candidate values: {2,3,4,5,6,7,8}.</w:t>
      </w:r>
    </w:p>
    <w:p w14:paraId="5FBDD389" w14:textId="77777777" w:rsidR="000307AA" w:rsidRPr="00EA5E8A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3: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Supported HARQ feedback types, candidate values: {type 1, type2, type 1 and type 2}, Note: the UE shall report the same value for all supported BC for FG X-</w:t>
      </w:r>
      <w:r>
        <w:rPr>
          <w:rFonts w:eastAsia="MS Gothic"/>
          <w:b/>
          <w:bCs/>
          <w:i/>
          <w:iCs/>
          <w:szCs w:val="20"/>
          <w:lang w:eastAsia="ja-JP"/>
        </w:rPr>
        <w:t>3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.</w:t>
      </w:r>
    </w:p>
    <w:p w14:paraId="10691BF1" w14:textId="77777777" w:rsidR="000307AA" w:rsidRPr="00AA6446" w:rsidRDefault="000307AA" w:rsidP="000307AA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 At least one of {FG49-1, FG49-2}, FG X-1.</w:t>
      </w:r>
    </w:p>
    <w:p w14:paraId="3720A5D7" w14:textId="77777777" w:rsidR="00CA00A8" w:rsidRDefault="00CA00A8">
      <w:pPr>
        <w:pStyle w:val="ListParagraph"/>
        <w:numPr>
          <w:ilvl w:val="0"/>
          <w:numId w:val="18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7A870C75" w14:textId="77777777" w:rsidR="00CA00A8" w:rsidRDefault="00CA00A8">
      <w:pPr>
        <w:pStyle w:val="ListParagraph"/>
        <w:numPr>
          <w:ilvl w:val="0"/>
          <w:numId w:val="18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29F5DF2A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14:paraId="587F0F12" w14:textId="77777777" w:rsidR="00CA00A8" w:rsidRDefault="00DC4494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14:paraId="38218809" w14:textId="77777777" w:rsidR="00B06509" w:rsidRDefault="00B06509" w:rsidP="00B06509">
      <w:pPr>
        <w:tabs>
          <w:tab w:val="left" w:pos="800"/>
        </w:tabs>
        <w:spacing w:before="240" w:after="120"/>
        <w:jc w:val="both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Design a Rel-19 UE feature group for </w:t>
      </w:r>
      <w:r w:rsidRPr="00857591">
        <w:rPr>
          <w:rFonts w:eastAsia="MS Gothic"/>
          <w:b/>
          <w:bCs/>
          <w:i/>
          <w:iCs/>
          <w:szCs w:val="20"/>
          <w:lang w:eastAsia="ja-JP"/>
        </w:rPr>
        <w:t>multi-cell scheduling with a single DCI</w:t>
      </w:r>
      <w:r>
        <w:rPr>
          <w:rFonts w:eastAsia="MS Gothic"/>
          <w:b/>
          <w:bCs/>
          <w:i/>
          <w:iCs/>
          <w:szCs w:val="20"/>
          <w:lang w:eastAsia="ja-JP"/>
        </w:rPr>
        <w:t>, as following:</w:t>
      </w:r>
    </w:p>
    <w:p w14:paraId="796C82D4" w14:textId="7DD372B4" w:rsidR="00B06509" w:rsidRDefault="00B06509" w:rsidP="00B06509">
      <w:pPr>
        <w:numPr>
          <w:ilvl w:val="0"/>
          <w:numId w:val="16"/>
        </w:numPr>
        <w:tabs>
          <w:tab w:val="clear" w:pos="840"/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857591">
        <w:rPr>
          <w:rStyle w:val="apple-converted-space"/>
          <w:b/>
          <w:bCs/>
          <w:i/>
          <w:iCs/>
          <w:szCs w:val="20"/>
        </w:rPr>
        <w:t>FG X-</w:t>
      </w:r>
      <w:r>
        <w:rPr>
          <w:rStyle w:val="apple-converted-space"/>
          <w:b/>
          <w:bCs/>
          <w:i/>
          <w:iCs/>
          <w:szCs w:val="20"/>
        </w:rPr>
        <w:t>1</w:t>
      </w:r>
      <w:r w:rsidRPr="00857591">
        <w:rPr>
          <w:b/>
          <w:bCs/>
          <w:i/>
          <w:iCs/>
          <w:szCs w:val="20"/>
        </w:rPr>
        <w:t xml:space="preserve">: </w:t>
      </w:r>
      <w:r w:rsidRPr="005430CD">
        <w:rPr>
          <w:b/>
          <w:bCs/>
          <w:i/>
          <w:iCs/>
          <w:szCs w:val="20"/>
        </w:rPr>
        <w:t xml:space="preserve">Multi-cell PUSCH/PDSCH scheduling by DCI format 0_3/1_3 with different SCS </w:t>
      </w:r>
      <w:r w:rsidR="00923453">
        <w:rPr>
          <w:b/>
          <w:bCs/>
          <w:i/>
          <w:iCs/>
          <w:szCs w:val="20"/>
        </w:rPr>
        <w:t>among</w:t>
      </w:r>
      <w:r w:rsidR="00923453" w:rsidRPr="005430CD">
        <w:rPr>
          <w:b/>
          <w:bCs/>
          <w:i/>
          <w:iCs/>
          <w:szCs w:val="20"/>
        </w:rPr>
        <w:t xml:space="preserve"> </w:t>
      </w:r>
      <w:r w:rsidRPr="005430CD">
        <w:rPr>
          <w:b/>
          <w:bCs/>
          <w:i/>
          <w:iCs/>
          <w:szCs w:val="20"/>
        </w:rPr>
        <w:t xml:space="preserve">cells in </w:t>
      </w:r>
      <w:r w:rsidR="0086451D">
        <w:rPr>
          <w:b/>
          <w:bCs/>
          <w:i/>
          <w:iCs/>
          <w:szCs w:val="20"/>
        </w:rPr>
        <w:t>a co-scheduled cell</w:t>
      </w:r>
      <w:r w:rsidR="0086451D" w:rsidRPr="005430CD">
        <w:rPr>
          <w:b/>
          <w:bCs/>
          <w:i/>
          <w:iCs/>
          <w:szCs w:val="20"/>
        </w:rPr>
        <w:t xml:space="preserve"> </w:t>
      </w:r>
      <w:r w:rsidRPr="005430CD">
        <w:rPr>
          <w:b/>
          <w:bCs/>
          <w:i/>
          <w:iCs/>
          <w:szCs w:val="20"/>
        </w:rPr>
        <w:t>set</w:t>
      </w:r>
      <w:r w:rsidRPr="004020C7">
        <w:rPr>
          <w:rFonts w:hint="eastAsia"/>
          <w:b/>
          <w:bCs/>
          <w:i/>
          <w:iCs/>
          <w:szCs w:val="20"/>
        </w:rPr>
        <w:t>,</w:t>
      </w:r>
      <w:r w:rsidR="0086451D">
        <w:rPr>
          <w:b/>
          <w:bCs/>
          <w:i/>
          <w:iCs/>
          <w:szCs w:val="20"/>
        </w:rPr>
        <w:t xml:space="preserve"> with up to one PUSCH/PDSCH per cell</w:t>
      </w:r>
      <w:r>
        <w:rPr>
          <w:b/>
          <w:bCs/>
          <w:i/>
          <w:iCs/>
          <w:szCs w:val="20"/>
        </w:rPr>
        <w:t>.</w:t>
      </w:r>
    </w:p>
    <w:p w14:paraId="52E3FCBF" w14:textId="77777777" w:rsidR="00B06509" w:rsidRPr="005430CD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>Component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1: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UE supports monitoring DCI format 0_3/1_3 for UL/DL scheduling with up to two different SCS between cells in the set</w:t>
      </w:r>
      <w:r>
        <w:rPr>
          <w:rFonts w:eastAsia="MS Gothic"/>
          <w:b/>
          <w:bCs/>
          <w:i/>
          <w:iCs/>
          <w:szCs w:val="20"/>
          <w:lang w:eastAsia="ja-JP"/>
        </w:rPr>
        <w:t>;</w:t>
      </w:r>
    </w:p>
    <w:p w14:paraId="0F63FD70" w14:textId="140BFB62" w:rsidR="00B06509" w:rsidRPr="00EA5E8A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>Component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2: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The co-scheduled cells have different SCS and/or different carrier type</w:t>
      </w:r>
      <w:r w:rsidR="0086451D">
        <w:rPr>
          <w:rFonts w:eastAsia="MS Gothic"/>
          <w:b/>
          <w:bCs/>
          <w:i/>
          <w:iCs/>
          <w:szCs w:val="20"/>
          <w:lang w:eastAsia="ja-JP"/>
        </w:rPr>
        <w:t>.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 xml:space="preserve"> </w:t>
      </w:r>
      <w:r w:rsidR="0086451D">
        <w:rPr>
          <w:rFonts w:eastAsia="MS Gothic"/>
          <w:b/>
          <w:bCs/>
          <w:i/>
          <w:iCs/>
          <w:szCs w:val="20"/>
          <w:lang w:eastAsia="ja-JP"/>
        </w:rPr>
        <w:t xml:space="preserve">The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candidate value</w:t>
      </w:r>
      <w:r w:rsidR="0086451D">
        <w:rPr>
          <w:rFonts w:eastAsia="MS Gothic"/>
          <w:b/>
          <w:bCs/>
          <w:i/>
          <w:iCs/>
          <w:szCs w:val="20"/>
          <w:lang w:eastAsia="ja-JP"/>
        </w:rPr>
        <w:t xml:space="preserve">s on the differentiations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 xml:space="preserve">among the co-scheduled cells </w:t>
      </w:r>
      <w:r w:rsidR="0086451D">
        <w:rPr>
          <w:rFonts w:eastAsia="MS Gothic"/>
          <w:b/>
          <w:bCs/>
          <w:i/>
          <w:iCs/>
          <w:szCs w:val="20"/>
          <w:lang w:eastAsia="ja-JP"/>
        </w:rPr>
        <w:t>include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 xml:space="preserve">: {different SCS and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different </w:t>
      </w:r>
      <w:r w:rsidRPr="005430CD">
        <w:rPr>
          <w:rFonts w:eastAsia="MS Gothic"/>
          <w:b/>
          <w:bCs/>
          <w:i/>
          <w:iCs/>
          <w:szCs w:val="20"/>
          <w:lang w:eastAsia="ja-JP"/>
        </w:rPr>
        <w:t>carrier type, different SCS and same carrier type, same SCS and different carrier type}.</w:t>
      </w:r>
    </w:p>
    <w:p w14:paraId="6A3E920B" w14:textId="263A8E9B" w:rsidR="0086451D" w:rsidRPr="00857591" w:rsidRDefault="0086451D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 At least one of {FG49-1, FG49-2}</w:t>
      </w:r>
    </w:p>
    <w:p w14:paraId="09FE6132" w14:textId="450B9F32" w:rsidR="00B06509" w:rsidRPr="0017061A" w:rsidRDefault="00B06509" w:rsidP="00B06509">
      <w:pPr>
        <w:numPr>
          <w:ilvl w:val="0"/>
          <w:numId w:val="16"/>
        </w:numPr>
        <w:tabs>
          <w:tab w:val="clear" w:pos="840"/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 xml:space="preserve">FG X-2: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Multi-cell PUSCH/PDSCH scheduling by DCI format 0_3/1_3 with multiple PUSCHs/PDSCHs on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>a co-scheduled</w:t>
      </w:r>
      <w:r w:rsidR="00923453" w:rsidRPr="008A786E">
        <w:rPr>
          <w:rFonts w:eastAsia="MS Gothic"/>
          <w:b/>
          <w:bCs/>
          <w:i/>
          <w:iCs/>
          <w:szCs w:val="20"/>
          <w:lang w:eastAsia="ja-JP"/>
        </w:rPr>
        <w:t xml:space="preserve">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cell and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 xml:space="preserve">the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same SCS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>among</w:t>
      </w:r>
      <w:r w:rsidR="00923453" w:rsidRPr="008A786E">
        <w:rPr>
          <w:rFonts w:eastAsia="MS Gothic"/>
          <w:b/>
          <w:bCs/>
          <w:i/>
          <w:iCs/>
          <w:szCs w:val="20"/>
          <w:lang w:eastAsia="ja-JP"/>
        </w:rPr>
        <w:t xml:space="preserve">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cells in 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 xml:space="preserve">a co-scheduled cell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set</w:t>
      </w:r>
      <w:r>
        <w:rPr>
          <w:b/>
          <w:bCs/>
          <w:i/>
          <w:iCs/>
          <w:szCs w:val="20"/>
        </w:rPr>
        <w:t>:</w:t>
      </w:r>
    </w:p>
    <w:p w14:paraId="7EE374C8" w14:textId="42A264B8" w:rsidR="00B06509" w:rsidRPr="00AA6446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>Component 1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UE supports monitoring DCI format 0_3/1_3 for multi-PDSCH/PUSCH scheduling on one cell with </w:t>
      </w:r>
      <w:r w:rsidR="00923453">
        <w:rPr>
          <w:rFonts w:eastAsiaTheme="minorEastAsia"/>
          <w:b/>
          <w:bCs/>
          <w:i/>
          <w:iCs/>
          <w:szCs w:val="20"/>
          <w:lang w:eastAsia="zh-CN"/>
        </w:rPr>
        <w:t xml:space="preserve">the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same SCS </w:t>
      </w:r>
      <w:r w:rsidR="00923453">
        <w:rPr>
          <w:rFonts w:eastAsiaTheme="minorEastAsia"/>
          <w:b/>
          <w:bCs/>
          <w:i/>
          <w:iCs/>
          <w:szCs w:val="20"/>
          <w:lang w:eastAsia="zh-CN"/>
        </w:rPr>
        <w:t xml:space="preserve">and the same carrier type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 </w:t>
      </w:r>
      <w:r w:rsidR="00923453">
        <w:rPr>
          <w:rFonts w:eastAsiaTheme="minorEastAsia"/>
          <w:b/>
          <w:bCs/>
          <w:i/>
          <w:iCs/>
          <w:szCs w:val="20"/>
          <w:lang w:eastAsia="zh-CN"/>
        </w:rPr>
        <w:t xml:space="preserve">among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cells in </w:t>
      </w:r>
      <w:r w:rsidR="00923453">
        <w:rPr>
          <w:rFonts w:eastAsiaTheme="minorEastAsia"/>
          <w:b/>
          <w:bCs/>
          <w:i/>
          <w:iCs/>
          <w:szCs w:val="20"/>
          <w:lang w:eastAsia="zh-CN"/>
        </w:rPr>
        <w:t>a co-scheduled cell</w:t>
      </w:r>
      <w:r w:rsidR="00923453"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>set.</w:t>
      </w:r>
    </w:p>
    <w:p w14:paraId="770410A4" w14:textId="7F12A37C" w:rsidR="00B06509" w:rsidRPr="00AA6446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2: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Supported maximum number of PUSCHs/PDSCHs on a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>co-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scheduled cell by a DCI format 0_3/1_3, candidate values: {2,3,4,5,6,7,8}.</w:t>
      </w:r>
    </w:p>
    <w:p w14:paraId="71FF6AAC" w14:textId="77777777" w:rsidR="00B06509" w:rsidRPr="00EA5E8A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3: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Supported HARQ feedback types, candidate values: {type 1, type2, type 1 and type 2}, Note: the UE shall report the same value for all supported BC for FG X-2.</w:t>
      </w:r>
    </w:p>
    <w:p w14:paraId="7FE49657" w14:textId="2C3AFD3B" w:rsidR="00923453" w:rsidRPr="008A786E" w:rsidRDefault="00923453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 At least one of {FG49-1, FG49-2}</w:t>
      </w:r>
    </w:p>
    <w:p w14:paraId="6EAC3581" w14:textId="247BE99B" w:rsidR="00B06509" w:rsidRPr="0017061A" w:rsidRDefault="00B06509" w:rsidP="00B06509">
      <w:pPr>
        <w:numPr>
          <w:ilvl w:val="0"/>
          <w:numId w:val="16"/>
        </w:numPr>
        <w:tabs>
          <w:tab w:val="clear" w:pos="840"/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>FG X-</w:t>
      </w:r>
      <w:r w:rsidR="00923453">
        <w:rPr>
          <w:rStyle w:val="apple-converted-space"/>
          <w:b/>
          <w:bCs/>
          <w:i/>
          <w:iCs/>
          <w:szCs w:val="20"/>
        </w:rPr>
        <w:t>3</w:t>
      </w:r>
      <w:r>
        <w:rPr>
          <w:rStyle w:val="apple-converted-space"/>
          <w:b/>
          <w:bCs/>
          <w:i/>
          <w:iCs/>
          <w:szCs w:val="20"/>
        </w:rPr>
        <w:t xml:space="preserve">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Multi-cell PUSCH/PDSCH scheduling by DCI format 0_3/1_3 with multiple PUSCHs/PDSCHs on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>a co-scheduled</w:t>
      </w:r>
      <w:r w:rsidR="00923453" w:rsidRPr="008A786E">
        <w:rPr>
          <w:rFonts w:eastAsia="MS Gothic"/>
          <w:b/>
          <w:bCs/>
          <w:i/>
          <w:iCs/>
          <w:szCs w:val="20"/>
          <w:lang w:eastAsia="ja-JP"/>
        </w:rPr>
        <w:t xml:space="preserve">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cell and different SCS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 xml:space="preserve"> among</w:t>
      </w:r>
      <w:r w:rsidR="00923453" w:rsidRPr="008A786E">
        <w:rPr>
          <w:rFonts w:eastAsia="MS Gothic"/>
          <w:b/>
          <w:bCs/>
          <w:i/>
          <w:iCs/>
          <w:szCs w:val="20"/>
          <w:lang w:eastAsia="ja-JP"/>
        </w:rPr>
        <w:t xml:space="preserve">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cells in </w:t>
      </w:r>
      <w:r w:rsidR="00923453">
        <w:rPr>
          <w:rFonts w:eastAsia="MS Gothic"/>
          <w:b/>
          <w:bCs/>
          <w:i/>
          <w:iCs/>
          <w:szCs w:val="20"/>
          <w:lang w:eastAsia="ja-JP"/>
        </w:rPr>
        <w:t>a co-scheduled cell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 xml:space="preserve"> set</w:t>
      </w:r>
      <w:r>
        <w:rPr>
          <w:b/>
          <w:bCs/>
          <w:i/>
          <w:iCs/>
          <w:szCs w:val="20"/>
        </w:rPr>
        <w:t>:</w:t>
      </w:r>
    </w:p>
    <w:p w14:paraId="5F8D7ACA" w14:textId="0E0C95BE" w:rsidR="00B06509" w:rsidRPr="00AA6446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>Component 1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UE supports monitoring DCI format 0_3/1_3 for multi-PDSCH/PUSCH scheduling on one cell with up to two different SCS </w:t>
      </w:r>
      <w:r w:rsidR="00923453">
        <w:rPr>
          <w:rFonts w:eastAsiaTheme="minorEastAsia"/>
          <w:b/>
          <w:bCs/>
          <w:i/>
          <w:iCs/>
          <w:szCs w:val="20"/>
          <w:lang w:eastAsia="zh-CN"/>
        </w:rPr>
        <w:t>among</w:t>
      </w:r>
      <w:r w:rsidR="00923453" w:rsidRPr="008A786E">
        <w:rPr>
          <w:rFonts w:eastAsiaTheme="minorEastAsia"/>
          <w:b/>
          <w:bCs/>
          <w:i/>
          <w:iCs/>
          <w:szCs w:val="20"/>
          <w:lang w:eastAsia="zh-CN"/>
        </w:rPr>
        <w:t xml:space="preserve"> </w:t>
      </w:r>
      <w:r w:rsidRPr="008A786E">
        <w:rPr>
          <w:rFonts w:eastAsiaTheme="minorEastAsia"/>
          <w:b/>
          <w:bCs/>
          <w:i/>
          <w:iCs/>
          <w:szCs w:val="20"/>
          <w:lang w:eastAsia="zh-CN"/>
        </w:rPr>
        <w:t>cells in the set.</w:t>
      </w:r>
    </w:p>
    <w:p w14:paraId="51AC8AFF" w14:textId="77777777" w:rsidR="00B06509" w:rsidRPr="00AA6446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2: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Supported maximum number of PUSCHs/PDSCHs on a scheduled cell by a DCI format 0_3/1_3, candidate values: {2,3,4,5,6,7,8}.</w:t>
      </w:r>
    </w:p>
    <w:p w14:paraId="635D3CE4" w14:textId="77777777" w:rsidR="00B06509" w:rsidRPr="00EA5E8A" w:rsidRDefault="00B06509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 w:rsidRPr="00AA6446">
        <w:rPr>
          <w:rFonts w:eastAsia="MS Gothic"/>
          <w:b/>
          <w:bCs/>
          <w:i/>
          <w:iCs/>
          <w:szCs w:val="20"/>
          <w:lang w:eastAsia="ja-JP"/>
        </w:rPr>
        <w:t xml:space="preserve">Component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3: 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Supported HARQ feedback types, candidate values: {type 1, type2, type 1 and type 2}, Note: the UE shall report the same value for all supported BC for FG X-</w:t>
      </w:r>
      <w:r>
        <w:rPr>
          <w:rFonts w:eastAsia="MS Gothic"/>
          <w:b/>
          <w:bCs/>
          <w:i/>
          <w:iCs/>
          <w:szCs w:val="20"/>
          <w:lang w:eastAsia="ja-JP"/>
        </w:rPr>
        <w:t>3</w:t>
      </w:r>
      <w:r w:rsidRPr="008A786E">
        <w:rPr>
          <w:rFonts w:eastAsia="MS Gothic"/>
          <w:b/>
          <w:bCs/>
          <w:i/>
          <w:iCs/>
          <w:szCs w:val="20"/>
          <w:lang w:eastAsia="ja-JP"/>
        </w:rPr>
        <w:t>.</w:t>
      </w:r>
    </w:p>
    <w:p w14:paraId="350E6749" w14:textId="1CEE9513" w:rsidR="00923453" w:rsidRPr="00AA6446" w:rsidRDefault="00923453" w:rsidP="00B06509">
      <w:pPr>
        <w:numPr>
          <w:ilvl w:val="1"/>
          <w:numId w:val="16"/>
        </w:numPr>
        <w:tabs>
          <w:tab w:val="left" w:pos="800"/>
        </w:tabs>
        <w:spacing w:before="120" w:after="120"/>
        <w:jc w:val="both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 At least one of {FG49-1, FG49-2}</w:t>
      </w:r>
      <w:r w:rsidR="00C00752">
        <w:rPr>
          <w:rFonts w:eastAsia="MS Gothic"/>
          <w:b/>
          <w:bCs/>
          <w:i/>
          <w:iCs/>
          <w:szCs w:val="20"/>
          <w:lang w:eastAsia="ja-JP"/>
        </w:rPr>
        <w:t>, FG X-</w:t>
      </w:r>
      <w:r w:rsidR="00EF2C0C">
        <w:rPr>
          <w:rFonts w:eastAsia="MS Gothic"/>
          <w:b/>
          <w:bCs/>
          <w:i/>
          <w:iCs/>
          <w:szCs w:val="20"/>
          <w:lang w:eastAsia="ja-JP"/>
        </w:rPr>
        <w:t>1</w:t>
      </w:r>
      <w:r w:rsidR="00EA5E8A">
        <w:rPr>
          <w:rFonts w:eastAsia="MS Gothic"/>
          <w:b/>
          <w:bCs/>
          <w:i/>
          <w:iCs/>
          <w:szCs w:val="20"/>
          <w:lang w:eastAsia="ja-JP"/>
        </w:rPr>
        <w:t>.</w:t>
      </w:r>
    </w:p>
    <w:p w14:paraId="51192566" w14:textId="77777777" w:rsidR="00CA00A8" w:rsidRDefault="00DC4494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A preliminary UE feature table based on above discussions is given in the Appendix.   </w:t>
      </w:r>
    </w:p>
    <w:p w14:paraId="4CBC8F19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14:paraId="78CA9223" w14:textId="77777777" w:rsidR="00CA00A8" w:rsidRDefault="00DC4494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</w:t>
      </w:r>
      <w:r w:rsidR="002D155D">
        <w:rPr>
          <w:rFonts w:eastAsia="SimSun"/>
          <w:color w:val="000000"/>
          <w:lang w:eastAsia="zh-CN"/>
        </w:rPr>
        <w:t>1</w:t>
      </w:r>
      <w:r>
        <w:rPr>
          <w:rFonts w:eastAsia="SimSun"/>
          <w:color w:val="000000"/>
          <w:lang w:eastAsia="zh-CN"/>
        </w:rPr>
        <w:t>.0,  NR User Equipment (UE) feature list (Release 17)</w:t>
      </w:r>
    </w:p>
    <w:p w14:paraId="0E5543AD" w14:textId="287A4A7C" w:rsidR="00F35F13" w:rsidRDefault="0082397F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 w:rsidRPr="0082397F">
        <w:rPr>
          <w:rFonts w:eastAsia="SimSun"/>
          <w:color w:val="000000"/>
          <w:lang w:eastAsia="zh-CN"/>
        </w:rPr>
        <w:t>R1-2501388</w:t>
      </w:r>
      <w:r w:rsidR="00F35F13">
        <w:rPr>
          <w:rFonts w:eastAsia="SimSun"/>
          <w:color w:val="000000"/>
          <w:lang w:eastAsia="zh-CN"/>
        </w:rPr>
        <w:t>, “</w:t>
      </w:r>
      <w:r w:rsidR="00F35F13" w:rsidRPr="00F35F13">
        <w:rPr>
          <w:rFonts w:eastAsia="SimSun"/>
          <w:color w:val="000000"/>
          <w:lang w:eastAsia="zh-CN"/>
        </w:rPr>
        <w:t>Updated RAN1 UE features list for Rel-18 NR after RAN1#1</w:t>
      </w:r>
      <w:r>
        <w:rPr>
          <w:rFonts w:eastAsia="SimSun"/>
          <w:color w:val="000000"/>
          <w:lang w:eastAsia="zh-CN"/>
        </w:rPr>
        <w:t>20</w:t>
      </w:r>
      <w:r w:rsidR="00F35F13">
        <w:rPr>
          <w:rFonts w:eastAsia="SimSun"/>
          <w:color w:val="000000"/>
          <w:lang w:eastAsia="zh-CN"/>
        </w:rPr>
        <w:t xml:space="preserve">”, </w:t>
      </w:r>
      <w:r w:rsidR="00F35F13" w:rsidRPr="00F35F13">
        <w:rPr>
          <w:rFonts w:eastAsia="SimSun"/>
          <w:color w:val="000000"/>
          <w:lang w:eastAsia="zh-CN"/>
        </w:rPr>
        <w:t>Moderators (AT&amp;T, NTT DOCOMO, INC.)</w:t>
      </w:r>
    </w:p>
    <w:p w14:paraId="7811FA2B" w14:textId="77777777" w:rsidR="00CA00A8" w:rsidRDefault="00CA00A8">
      <w:pPr>
        <w:rPr>
          <w:rFonts w:eastAsia="SimSun"/>
          <w:color w:val="000000"/>
          <w:lang w:eastAsia="zh-CN"/>
        </w:rPr>
      </w:pPr>
    </w:p>
    <w:p w14:paraId="64B737E8" w14:textId="77777777" w:rsidR="00CA00A8" w:rsidRDefault="00CA00A8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  <w:sectPr w:rsidR="00CA00A8">
          <w:headerReference w:type="default" r:id="rId8"/>
          <w:footerReference w:type="even" r:id="rId9"/>
          <w:footerReference w:type="default" r:id="rId10"/>
          <w:pgSz w:w="11906" w:h="16838"/>
          <w:pgMar w:top="1411" w:right="1411" w:bottom="360" w:left="1411" w:header="706" w:footer="706" w:gutter="0"/>
          <w:cols w:space="708"/>
          <w:docGrid w:linePitch="360"/>
        </w:sectPr>
      </w:pPr>
    </w:p>
    <w:p w14:paraId="63E8BBE3" w14:textId="77777777" w:rsidR="00CA00A8" w:rsidRDefault="00DC4494">
      <w:pPr>
        <w:pStyle w:val="Heading1"/>
        <w:spacing w:befor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Appendix</w:t>
      </w:r>
    </w:p>
    <w:p w14:paraId="727CCFEC" w14:textId="71C99E86" w:rsidR="00CA00A8" w:rsidRDefault="00DC4494">
      <w:pPr>
        <w:pStyle w:val="BodyText"/>
        <w:jc w:val="center"/>
        <w:rPr>
          <w:szCs w:val="20"/>
          <w:lang w:eastAsia="zh-CN"/>
        </w:rPr>
      </w:pPr>
      <w:r>
        <w:rPr>
          <w:szCs w:val="20"/>
          <w:lang w:eastAsia="zh-CN"/>
        </w:rPr>
        <w:t>Table 1 Expected UE features for Rel-1</w:t>
      </w:r>
      <w:r w:rsidR="00801D3A">
        <w:rPr>
          <w:szCs w:val="20"/>
          <w:lang w:eastAsia="zh-CN"/>
        </w:rPr>
        <w:t>9</w:t>
      </w:r>
      <w:r w:rsidR="0082397F">
        <w:rPr>
          <w:szCs w:val="20"/>
          <w:lang w:eastAsia="zh-CN"/>
        </w:rPr>
        <w:t xml:space="preserve"> </w:t>
      </w:r>
      <w:r w:rsidR="0082397F" w:rsidRPr="00242D3C">
        <w:rPr>
          <w:rStyle w:val="apple-converted-space"/>
          <w:rFonts w:eastAsiaTheme="minorEastAsia"/>
          <w:lang w:eastAsia="zh-CN"/>
        </w:rPr>
        <w:t>multi-cell scheduling with a single DCI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1477"/>
        <w:gridCol w:w="2938"/>
        <w:gridCol w:w="838"/>
        <w:gridCol w:w="914"/>
        <w:gridCol w:w="994"/>
        <w:gridCol w:w="1340"/>
        <w:gridCol w:w="657"/>
        <w:gridCol w:w="1273"/>
        <w:gridCol w:w="1276"/>
        <w:gridCol w:w="1276"/>
        <w:gridCol w:w="1165"/>
        <w:gridCol w:w="1108"/>
      </w:tblGrid>
      <w:tr w:rsidR="002C73D8" w:rsidRPr="00786CED" w14:paraId="48E1F884" w14:textId="77777777" w:rsidTr="002C73D8">
        <w:trPr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B38B" w14:textId="5EFDB562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Index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B3FC" w14:textId="46245B86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Feature group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3374D" w14:textId="7BD8053C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Components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4EDA" w14:textId="294DBBAB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Prerequisite feature groups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DEC8" w14:textId="2625661D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 xml:space="preserve">Need for the </w:t>
            </w:r>
            <w:proofErr w:type="spellStart"/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gNB</w:t>
            </w:r>
            <w:proofErr w:type="spellEnd"/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 xml:space="preserve"> to know if the feature is supported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737A" w14:textId="03CB3BF5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 xml:space="preserve">Applicable to the capability </w:t>
            </w:r>
            <w:proofErr w:type="spellStart"/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signalling</w:t>
            </w:r>
            <w:proofErr w:type="spellEnd"/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 xml:space="preserve"> exchange between UEs (</w:t>
            </w:r>
            <w:proofErr w:type="spellStart"/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Sidelink</w:t>
            </w:r>
            <w:proofErr w:type="spellEnd"/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 xml:space="preserve"> WI only)”.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DA7A" w14:textId="26C7DC2E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Consequence if the feature is not supported by the UE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90B3" w14:textId="77777777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Type</w:t>
            </w:r>
          </w:p>
          <w:p w14:paraId="471134EA" w14:textId="136467ED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D07E" w14:textId="3518DA4E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Need of FDD/TDD differentiation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69A8" w14:textId="157BA267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Need of FR1/FR2 differentiation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43D9" w14:textId="43120882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Capability interpretation for mixture of FDD/TDD and/or FR1/FR2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8FD8" w14:textId="25DD3AD2" w:rsidR="006423BC" w:rsidRPr="0065093B" w:rsidRDefault="006423BC" w:rsidP="006423B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Note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0ED5" w14:textId="60FBEDFB" w:rsidR="006423BC" w:rsidRPr="0065093B" w:rsidRDefault="006423BC" w:rsidP="00BF058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65093B">
              <w:rPr>
                <w:rFonts w:ascii="Times New Roman" w:hAnsi="Times New Roman"/>
                <w:b w:val="0"/>
                <w:bCs/>
                <w:lang w:val="en-US"/>
              </w:rPr>
              <w:t>Mandatory/Optional</w:t>
            </w:r>
          </w:p>
        </w:tc>
      </w:tr>
      <w:tr w:rsidR="002C73D8" w:rsidRPr="00786CED" w14:paraId="42430CDB" w14:textId="77777777" w:rsidTr="002C73D8">
        <w:trPr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F57D" w14:textId="44E0010C" w:rsidR="000E23AC" w:rsidRPr="0065093B" w:rsidRDefault="000E23AC" w:rsidP="000E23AC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5330">
              <w:rPr>
                <w:rFonts w:ascii="Times New Roman" w:eastAsia="MS Mincho" w:hAnsi="Times New Roman"/>
                <w:b w:val="0"/>
                <w:color w:val="000000"/>
              </w:rPr>
              <w:t>X-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9593" w14:textId="7346D27B" w:rsidR="00B41035" w:rsidRPr="00B41035" w:rsidRDefault="000307AA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>Multi-cell PUSCH/PDSCH scheduling by DCI format 0_3/1_3 with different SCS among cells in a co-scheduled cell set, with one PUSCH/PDSCH per cell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AE2FD" w14:textId="2B8AED0A" w:rsidR="000E23AC" w:rsidRDefault="00AF4D37" w:rsidP="004E2FFD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color w:val="FF0000"/>
                <w:sz w:val="18"/>
                <w:szCs w:val="20"/>
              </w:rPr>
            </w:pPr>
            <w:bookmarkStart w:id="6" w:name="_Hlk193289538"/>
            <w:r>
              <w:rPr>
                <w:rFonts w:eastAsia="MS Mincho"/>
                <w:sz w:val="18"/>
                <w:szCs w:val="20"/>
              </w:rPr>
              <w:t xml:space="preserve">1) </w:t>
            </w:r>
            <w:bookmarkEnd w:id="6"/>
            <w:r w:rsidR="000307AA" w:rsidRPr="000307AA">
              <w:rPr>
                <w:rFonts w:eastAsia="MS Mincho"/>
                <w:sz w:val="18"/>
                <w:szCs w:val="20"/>
              </w:rPr>
              <w:t>UE supports monitoring DCI format 0_3/1_3 for UL/DL scheduling with up to two different SCS between cells in the set</w:t>
            </w:r>
            <w:r>
              <w:rPr>
                <w:rFonts w:eastAsia="MS Mincho"/>
                <w:sz w:val="18"/>
                <w:szCs w:val="20"/>
              </w:rPr>
              <w:t>.</w:t>
            </w:r>
          </w:p>
          <w:p w14:paraId="04CE0817" w14:textId="5BB0C960" w:rsidR="00AF4D37" w:rsidRPr="00043D37" w:rsidRDefault="00AF4D37" w:rsidP="004E2FFD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>2</w:t>
            </w:r>
            <w:r w:rsidRPr="00AF4D37">
              <w:rPr>
                <w:rFonts w:eastAsia="MS Mincho"/>
                <w:sz w:val="18"/>
                <w:szCs w:val="20"/>
              </w:rPr>
              <w:t xml:space="preserve">) </w:t>
            </w:r>
            <w:r w:rsidR="000307AA" w:rsidRPr="000307AA">
              <w:rPr>
                <w:rFonts w:eastAsia="MS Mincho"/>
                <w:sz w:val="18"/>
                <w:szCs w:val="20"/>
              </w:rPr>
              <w:t>The co-scheduled cells have different SCS and/or different carrier type. The candidate values on the differentiations among the co-scheduled cells include: {different SCS and different carrier type, different SCS and same carrier type, same SCS and different carrier type}.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0C1B" w14:textId="2FFDB9E4" w:rsidR="000E23AC" w:rsidRPr="0065093B" w:rsidRDefault="001E76DE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1E76DE">
              <w:rPr>
                <w:rFonts w:ascii="Times New Roman" w:hAnsi="Times New Roman"/>
                <w:b w:val="0"/>
                <w:bCs/>
                <w:lang w:val="en-US"/>
              </w:rPr>
              <w:t>At least one of {</w:t>
            </w:r>
            <w:r w:rsidR="000E23AC" w:rsidRPr="000E23AC">
              <w:rPr>
                <w:rFonts w:ascii="Times New Roman" w:hAnsi="Times New Roman"/>
                <w:b w:val="0"/>
                <w:bCs/>
                <w:lang w:val="en-US"/>
              </w:rPr>
              <w:t>49-1, 49-2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}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5907" w14:textId="7AE6BDF0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YES</w:t>
            </w:r>
            <w:r w:rsidR="00744AA6">
              <w:rPr>
                <w:rFonts w:ascii="Times New Roman" w:hAnsi="Times New Roman"/>
                <w:b w:val="0"/>
                <w:bCs/>
                <w:lang w:val="en-US"/>
              </w:rPr>
              <w:t xml:space="preserve">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E26B4" w14:textId="7389E200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93F8" w14:textId="25087896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UE does not support multi-cell scheduling by a DCI format</w:t>
            </w:r>
            <w:r w:rsidR="004E2FFD">
              <w:rPr>
                <w:rFonts w:ascii="Times New Roman" w:hAnsi="Times New Roman"/>
                <w:b w:val="0"/>
                <w:bCs/>
                <w:lang w:val="en-US"/>
              </w:rPr>
              <w:t xml:space="preserve"> </w:t>
            </w:r>
            <w:r w:rsidR="004E2FFD" w:rsidRPr="00704E2E">
              <w:rPr>
                <w:rFonts w:ascii="Times New Roman" w:eastAsia="SimSun" w:hAnsi="Times New Roman"/>
                <w:b w:val="0"/>
                <w:lang w:eastAsia="zh-CN"/>
              </w:rPr>
              <w:t>0_3/1_3</w:t>
            </w:r>
            <w:r w:rsidR="004E2FFD"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 w:rsidR="004E2FFD">
              <w:rPr>
                <w:rFonts w:ascii="Times New Roman" w:hAnsi="Times New Roman"/>
                <w:b w:val="0"/>
                <w:bCs/>
                <w:lang w:val="en-US"/>
              </w:rPr>
              <w:t>with different SCS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5CFF" w14:textId="79F07C6A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Per BC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7C8E" w14:textId="19E1F648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N/A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05DD" w14:textId="0CB1E0BB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N/A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C48E" w14:textId="1F071EBB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N/A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4A2F" w14:textId="42F8BF47" w:rsidR="000E23AC" w:rsidRPr="0065093B" w:rsidRDefault="00DC75E5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ascii="Times New Roman" w:eastAsiaTheme="minorEastAsia" w:hAnsi="Times New Roman" w:hint="eastAsia"/>
                <w:b w:val="0"/>
                <w:bCs/>
                <w:lang w:val="en-US" w:eastAsia="zh-CN"/>
              </w:rPr>
              <w:t>U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E supporting X-1 does not follow the </w:t>
            </w:r>
            <w:r w:rsidRPr="00043D37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component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 1 and 3 in FG 49-1</w:t>
            </w:r>
            <w:r w:rsidR="001E76DE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/49-2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DBAB" w14:textId="16B02FE0" w:rsidR="000E23AC" w:rsidRPr="0065093B" w:rsidRDefault="000E23A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 xml:space="preserve">Optional with capability </w:t>
            </w:r>
            <w:r w:rsidR="009339DB" w:rsidRPr="000E23AC">
              <w:rPr>
                <w:rFonts w:ascii="Times New Roman" w:hAnsi="Times New Roman"/>
                <w:b w:val="0"/>
                <w:bCs/>
                <w:lang w:val="en-US"/>
              </w:rPr>
              <w:t>signaling</w:t>
            </w:r>
          </w:p>
        </w:tc>
      </w:tr>
      <w:tr w:rsidR="002C73D8" w:rsidRPr="00786CED" w14:paraId="07360776" w14:textId="77777777" w:rsidTr="002C73D8">
        <w:trPr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B468" w14:textId="16766E8F" w:rsidR="00BF058C" w:rsidRPr="00705330" w:rsidRDefault="00BF058C" w:rsidP="00BF058C">
            <w:pPr>
              <w:pStyle w:val="TAH"/>
              <w:keepNext w:val="0"/>
              <w:keepLines w:val="0"/>
              <w:rPr>
                <w:rFonts w:ascii="Times New Roman" w:eastAsia="MS Mincho" w:hAnsi="Times New Roman"/>
                <w:b w:val="0"/>
                <w:color w:val="000000"/>
              </w:rPr>
            </w:pPr>
            <w:r>
              <w:rPr>
                <w:rFonts w:ascii="Times New Roman" w:eastAsiaTheme="minorEastAsia" w:hAnsi="Times New Roman" w:hint="eastAsia"/>
                <w:b w:val="0"/>
                <w:color w:val="000000"/>
                <w:lang w:eastAsia="zh-CN"/>
              </w:rPr>
              <w:t>X</w:t>
            </w:r>
            <w:r>
              <w:rPr>
                <w:rFonts w:ascii="Times New Roman" w:eastAsiaTheme="minorEastAsia" w:hAnsi="Times New Roman"/>
                <w:b w:val="0"/>
                <w:color w:val="000000"/>
                <w:lang w:eastAsia="zh-CN"/>
              </w:rPr>
              <w:t>-2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BC9D" w14:textId="4F2A4A94" w:rsidR="00BF058C" w:rsidRPr="000E23AC" w:rsidRDefault="000307AA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>Multi-cell PUSCH/PDSCH scheduling by DCI format 0_3/1_3 with multiple PUSCHs/PDSCHs on a co-scheduled cell and the same SCS among cells in a co-scheduled cell set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DDFA" w14:textId="26BCB0A7" w:rsidR="00BF058C" w:rsidRPr="00704E2E" w:rsidRDefault="00BF058C" w:rsidP="004E2FFD">
            <w:pPr>
              <w:widowControl w:val="0"/>
              <w:jc w:val="both"/>
              <w:rPr>
                <w:rFonts w:eastAsia="SimSun"/>
                <w:sz w:val="18"/>
                <w:szCs w:val="20"/>
                <w:lang w:eastAsia="zh-CN"/>
              </w:rPr>
            </w:pPr>
            <w:r w:rsidRPr="00704E2E">
              <w:rPr>
                <w:rFonts w:eastAsia="SimSun"/>
                <w:sz w:val="18"/>
                <w:szCs w:val="20"/>
                <w:lang w:eastAsia="zh-CN"/>
              </w:rPr>
              <w:t xml:space="preserve">1) </w:t>
            </w:r>
            <w:r w:rsidR="000307AA" w:rsidRPr="000307AA">
              <w:rPr>
                <w:rFonts w:eastAsia="SimSun"/>
                <w:sz w:val="18"/>
                <w:szCs w:val="20"/>
                <w:lang w:eastAsia="zh-CN"/>
              </w:rPr>
              <w:t>UE supports monitoring DCI format 0_3/1_3 for multi-PDSCH/PUSCH scheduling on one cell with the same SCS and the same carrier type  among cells in a co-scheduled cell set.</w:t>
            </w:r>
          </w:p>
          <w:p w14:paraId="7F6291DD" w14:textId="4187591F" w:rsidR="00BF058C" w:rsidRPr="00704E2E" w:rsidRDefault="00BF058C" w:rsidP="004E2FFD">
            <w:pPr>
              <w:widowControl w:val="0"/>
              <w:jc w:val="both"/>
              <w:rPr>
                <w:rFonts w:eastAsia="SimSun"/>
                <w:sz w:val="18"/>
                <w:szCs w:val="20"/>
                <w:lang w:eastAsia="zh-CN"/>
              </w:rPr>
            </w:pPr>
            <w:r w:rsidRPr="00704E2E">
              <w:rPr>
                <w:rFonts w:eastAsia="SimSun"/>
                <w:sz w:val="18"/>
                <w:szCs w:val="20"/>
                <w:lang w:eastAsia="zh-CN"/>
              </w:rPr>
              <w:t xml:space="preserve">2) </w:t>
            </w:r>
            <w:r w:rsidR="000307AA" w:rsidRPr="000307AA">
              <w:rPr>
                <w:rFonts w:eastAsia="SimSun"/>
                <w:sz w:val="18"/>
                <w:szCs w:val="20"/>
                <w:lang w:eastAsia="zh-CN"/>
              </w:rPr>
              <w:t>Supported maximum number of PUSCHs/PDSCHs on a co-scheduled cell by a DCI format 0_3/1_3, candidate values: {2,3,4,5,6,7,8}</w:t>
            </w:r>
            <w:r w:rsidR="000307AA">
              <w:rPr>
                <w:rFonts w:eastAsia="SimSun"/>
                <w:sz w:val="18"/>
                <w:szCs w:val="20"/>
                <w:lang w:eastAsia="zh-CN"/>
              </w:rPr>
              <w:t>.</w:t>
            </w:r>
          </w:p>
          <w:p w14:paraId="6CFBD422" w14:textId="2078A3A2" w:rsidR="00BF058C" w:rsidRPr="0065093B" w:rsidRDefault="00BF058C" w:rsidP="004E2FFD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 w:rsidRPr="00704E2E">
              <w:rPr>
                <w:rFonts w:eastAsia="SimSun"/>
                <w:sz w:val="18"/>
                <w:szCs w:val="20"/>
                <w:lang w:eastAsia="zh-CN"/>
              </w:rPr>
              <w:t>3)</w:t>
            </w:r>
            <w:r w:rsidRPr="00704E2E">
              <w:rPr>
                <w:sz w:val="18"/>
                <w:szCs w:val="20"/>
              </w:rPr>
              <w:t xml:space="preserve"> </w:t>
            </w:r>
            <w:r w:rsidR="000307AA" w:rsidRPr="000307AA">
              <w:rPr>
                <w:rFonts w:eastAsia="SimSun"/>
                <w:sz w:val="18"/>
                <w:szCs w:val="20"/>
                <w:lang w:eastAsia="zh-CN"/>
              </w:rPr>
              <w:t>Supported HARQ feedback types, candidate values: {type 1, type2, type 1 and type 2}, Note: the UE shall report the same value for all supported BC for FG X-2.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1B5C" w14:textId="706A681E" w:rsidR="00BF058C" w:rsidRPr="00BF058C" w:rsidRDefault="001E76DE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lang w:eastAsia="zh-CN"/>
              </w:rPr>
            </w:pPr>
            <w:r w:rsidRPr="001E76DE">
              <w:rPr>
                <w:rFonts w:ascii="Times New Roman" w:hAnsi="Times New Roman"/>
                <w:b w:val="0"/>
                <w:bCs/>
                <w:lang w:val="en-US"/>
              </w:rPr>
              <w:t>At least one of {</w:t>
            </w: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49-1, 49-2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}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4767" w14:textId="1D6DB678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0FFC" w14:textId="14FDCFFF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2105" w14:textId="78629779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>UE does not support multi</w:t>
            </w:r>
            <w:r w:rsidR="0010175E">
              <w:rPr>
                <w:rFonts w:ascii="Times New Roman" w:eastAsia="MS Mincho" w:hAnsi="Times New Roman"/>
                <w:b w:val="0"/>
                <w:color w:val="000000"/>
              </w:rPr>
              <w:t>-</w:t>
            </w: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 xml:space="preserve"> PUSCH/PDSCH schedul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ing</w:t>
            </w: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 xml:space="preserve"> on a cell</w:t>
            </w:r>
            <w:r w:rsidR="0036456A">
              <w:rPr>
                <w:rFonts w:ascii="Times New Roman" w:eastAsia="MS Mincho" w:hAnsi="Times New Roman"/>
                <w:b w:val="0"/>
                <w:color w:val="000000"/>
              </w:rPr>
              <w:t xml:space="preserve"> </w:t>
            </w: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>by a DCI format</w:t>
            </w:r>
            <w:r w:rsidR="004E2FFD">
              <w:rPr>
                <w:rFonts w:ascii="Times New Roman" w:eastAsia="MS Mincho" w:hAnsi="Times New Roman"/>
                <w:b w:val="0"/>
                <w:color w:val="000000"/>
              </w:rPr>
              <w:t xml:space="preserve"> </w:t>
            </w:r>
            <w:r w:rsidR="004E2FFD" w:rsidRPr="00704E2E">
              <w:rPr>
                <w:rFonts w:ascii="Times New Roman" w:eastAsia="SimSun" w:hAnsi="Times New Roman"/>
                <w:b w:val="0"/>
                <w:lang w:eastAsia="zh-CN"/>
              </w:rPr>
              <w:t>0_3/1_3</w:t>
            </w:r>
            <w:r w:rsidR="004E2FFD"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 w:rsidR="004E2FFD">
              <w:rPr>
                <w:rFonts w:ascii="Times New Roman" w:eastAsia="MS Mincho" w:hAnsi="Times New Roman"/>
                <w:b w:val="0"/>
                <w:color w:val="000000"/>
              </w:rPr>
              <w:t xml:space="preserve">with same SCS between </w:t>
            </w:r>
            <w:r w:rsidR="004E2FFD">
              <w:rPr>
                <w:rFonts w:ascii="Times New Roman" w:hAnsi="Times New Roman"/>
                <w:b w:val="0"/>
                <w:bCs/>
                <w:lang w:val="en-US"/>
              </w:rPr>
              <w:t>cells</w:t>
            </w:r>
            <w:r w:rsidR="003107CE">
              <w:rPr>
                <w:rFonts w:ascii="Times New Roman" w:hAnsi="Times New Roman"/>
                <w:b w:val="0"/>
                <w:bCs/>
                <w:lang w:val="en-US"/>
              </w:rPr>
              <w:t xml:space="preserve"> in the set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9AED" w14:textId="5C1B740A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D5555" w14:textId="243F814C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728D" w14:textId="334FF609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4871" w14:textId="1D9E7E4E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D9E4" w14:textId="2FE2E986" w:rsidR="00BF058C" w:rsidRPr="00043D37" w:rsidRDefault="00043D37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ascii="Times New Roman" w:eastAsiaTheme="minorEastAsia" w:hAnsi="Times New Roman" w:hint="eastAsia"/>
                <w:b w:val="0"/>
                <w:bCs/>
                <w:lang w:val="en-US" w:eastAsia="zh-CN"/>
              </w:rPr>
              <w:t>U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E supporting X-2 does not follow the </w:t>
            </w:r>
            <w:r w:rsidRPr="00043D37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component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 7 in FG 49-1.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B434" w14:textId="79E54E40" w:rsidR="00BF058C" w:rsidRPr="000E23AC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</w:rPr>
              <w:t>Optional with capability signalling</w:t>
            </w:r>
          </w:p>
        </w:tc>
      </w:tr>
      <w:tr w:rsidR="002C73D8" w:rsidRPr="00786CED" w14:paraId="229FF2FB" w14:textId="77777777" w:rsidTr="002C73D8">
        <w:trPr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A0F3" w14:textId="2B67C499" w:rsidR="00BF058C" w:rsidRPr="00705330" w:rsidRDefault="00BF058C" w:rsidP="00BF058C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>X-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5D25" w14:textId="0391809B" w:rsidR="00BF058C" w:rsidRPr="00704E2E" w:rsidRDefault="000307AA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 xml:space="preserve">Multi-cell PUSCH/PDSCH scheduling by </w:t>
            </w: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lastRenderedPageBreak/>
              <w:t>DCI format 0_3/1_3 with multiple PUSCHs/PDSCHs on a co-scheduled cell and different SCS among cells in a co-scheduled cell set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F7A7" w14:textId="7DF7FE70" w:rsidR="00BF058C" w:rsidRPr="00704E2E" w:rsidRDefault="00BF058C" w:rsidP="004E2FFD">
            <w:pPr>
              <w:widowControl w:val="0"/>
              <w:jc w:val="both"/>
              <w:rPr>
                <w:rFonts w:eastAsia="SimSun"/>
                <w:sz w:val="18"/>
                <w:szCs w:val="20"/>
                <w:lang w:eastAsia="zh-CN"/>
              </w:rPr>
            </w:pPr>
            <w:r w:rsidRPr="00704E2E">
              <w:rPr>
                <w:rFonts w:eastAsia="SimSun"/>
                <w:sz w:val="18"/>
                <w:szCs w:val="20"/>
                <w:lang w:eastAsia="zh-CN"/>
              </w:rPr>
              <w:lastRenderedPageBreak/>
              <w:t xml:space="preserve">1) </w:t>
            </w:r>
            <w:r w:rsidR="000307AA" w:rsidRPr="000307AA">
              <w:rPr>
                <w:rFonts w:eastAsia="SimSun"/>
                <w:sz w:val="18"/>
                <w:szCs w:val="20"/>
                <w:lang w:eastAsia="zh-CN"/>
              </w:rPr>
              <w:t xml:space="preserve">UE supports monitoring DCI format 0_3/1_3 for multi-PDSCH/PUSCH scheduling on one </w:t>
            </w:r>
            <w:r w:rsidR="000307AA" w:rsidRPr="000307AA">
              <w:rPr>
                <w:rFonts w:eastAsia="SimSun"/>
                <w:sz w:val="18"/>
                <w:szCs w:val="20"/>
                <w:lang w:eastAsia="zh-CN"/>
              </w:rPr>
              <w:lastRenderedPageBreak/>
              <w:t>cell with up to two different SCS among cells in the set</w:t>
            </w:r>
            <w:r w:rsidR="000307AA">
              <w:rPr>
                <w:rFonts w:eastAsia="SimSun"/>
                <w:sz w:val="18"/>
                <w:szCs w:val="20"/>
                <w:lang w:eastAsia="zh-CN"/>
              </w:rPr>
              <w:t>.</w:t>
            </w:r>
          </w:p>
          <w:p w14:paraId="1439AD45" w14:textId="20D3971D" w:rsidR="00BF058C" w:rsidRPr="00704E2E" w:rsidRDefault="00BF058C" w:rsidP="004E2FFD">
            <w:pPr>
              <w:widowControl w:val="0"/>
              <w:jc w:val="both"/>
              <w:rPr>
                <w:rFonts w:eastAsia="SimSun"/>
                <w:sz w:val="18"/>
                <w:szCs w:val="20"/>
                <w:lang w:eastAsia="zh-CN"/>
              </w:rPr>
            </w:pPr>
            <w:r w:rsidRPr="00704E2E">
              <w:rPr>
                <w:rFonts w:eastAsia="SimSun"/>
                <w:sz w:val="18"/>
                <w:szCs w:val="20"/>
                <w:lang w:eastAsia="zh-CN"/>
              </w:rPr>
              <w:t xml:space="preserve">2) </w:t>
            </w:r>
            <w:r w:rsidR="000307AA" w:rsidRPr="000307AA">
              <w:rPr>
                <w:rFonts w:eastAsia="SimSun"/>
                <w:sz w:val="18"/>
                <w:szCs w:val="20"/>
                <w:lang w:eastAsia="zh-CN"/>
              </w:rPr>
              <w:t>Supported maximum number of PUSCHs/PDSCHs on a scheduled cell by a DCI format 0_3/1_3, candidate values: {2,3,4,5,6,7,8}.</w:t>
            </w:r>
          </w:p>
          <w:p w14:paraId="49345099" w14:textId="22E9083F" w:rsidR="00BF058C" w:rsidRPr="00A16227" w:rsidRDefault="00BF058C" w:rsidP="004E2FFD">
            <w:pPr>
              <w:widowControl w:val="0"/>
              <w:jc w:val="both"/>
              <w:rPr>
                <w:sz w:val="18"/>
                <w:szCs w:val="20"/>
                <w:highlight w:val="yellow"/>
              </w:rPr>
            </w:pPr>
            <w:r w:rsidRPr="00704E2E">
              <w:rPr>
                <w:rFonts w:eastAsia="SimSun"/>
                <w:sz w:val="18"/>
                <w:szCs w:val="20"/>
                <w:lang w:eastAsia="zh-CN"/>
              </w:rPr>
              <w:t>3)</w:t>
            </w:r>
            <w:r w:rsidRPr="00704E2E">
              <w:rPr>
                <w:sz w:val="18"/>
                <w:szCs w:val="20"/>
              </w:rPr>
              <w:t xml:space="preserve"> </w:t>
            </w:r>
            <w:r w:rsidR="000307AA" w:rsidRPr="000307AA">
              <w:rPr>
                <w:rFonts w:eastAsia="SimSun"/>
                <w:sz w:val="18"/>
                <w:szCs w:val="20"/>
                <w:lang w:eastAsia="zh-CN"/>
              </w:rPr>
              <w:t>Supported HARQ feedback types, candidate values: {type 1, type2, type 1 and type 2}, Note: the UE shall report the same value for all supported BC for FG X-3.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D6AB" w14:textId="3BE66F70" w:rsidR="00BF058C" w:rsidRPr="000E23AC" w:rsidRDefault="001E76DE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</w:pPr>
            <w:r w:rsidRPr="001E76DE">
              <w:rPr>
                <w:rFonts w:ascii="Times New Roman" w:hAnsi="Times New Roman"/>
                <w:b w:val="0"/>
                <w:bCs/>
                <w:lang w:val="en-US"/>
              </w:rPr>
              <w:lastRenderedPageBreak/>
              <w:t>At least one of {</w:t>
            </w: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 xml:space="preserve">49-1, </w:t>
            </w: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lastRenderedPageBreak/>
              <w:t>49-2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}</w:t>
            </w:r>
            <w:r w:rsidR="00BF058C">
              <w:rPr>
                <w:rFonts w:ascii="Times New Roman" w:eastAsiaTheme="minorEastAsia" w:hAnsi="Times New Roman" w:hint="eastAsia"/>
                <w:b w:val="0"/>
                <w:lang w:eastAsia="zh-CN"/>
              </w:rPr>
              <w:t>,</w:t>
            </w:r>
            <w:r w:rsidR="00074400">
              <w:rPr>
                <w:rFonts w:ascii="Times New Roman" w:eastAsiaTheme="minorEastAsia" w:hAnsi="Times New Roman"/>
                <w:b w:val="0"/>
                <w:lang w:eastAsia="zh-CN"/>
              </w:rPr>
              <w:t xml:space="preserve"> </w:t>
            </w:r>
            <w:r w:rsidR="00BF058C" w:rsidRPr="00BF058C">
              <w:rPr>
                <w:rFonts w:ascii="Times New Roman" w:eastAsiaTheme="minorEastAsia" w:hAnsi="Times New Roman" w:hint="eastAsia"/>
                <w:b w:val="0"/>
                <w:bCs/>
                <w:lang w:val="en-US" w:eastAsia="zh-CN"/>
              </w:rPr>
              <w:t>X</w:t>
            </w:r>
            <w:r w:rsidR="00BF058C" w:rsidRPr="00BF058C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-1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D34" w14:textId="0DAD991B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lastRenderedPageBreak/>
              <w:t>YES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49C3" w14:textId="57D7655E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AEAE" w14:textId="663A2A86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>UE does not support mul</w:t>
            </w:r>
            <w:r w:rsidR="0010175E">
              <w:rPr>
                <w:rFonts w:ascii="Times New Roman" w:eastAsia="MS Mincho" w:hAnsi="Times New Roman"/>
                <w:b w:val="0"/>
                <w:color w:val="000000"/>
              </w:rPr>
              <w:t>ti-</w:t>
            </w: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>PUSCH/PDSC</w:t>
            </w: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lastRenderedPageBreak/>
              <w:t>H schedul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ing</w:t>
            </w:r>
            <w:r w:rsidRPr="00704E2E">
              <w:rPr>
                <w:rFonts w:ascii="Times New Roman" w:eastAsia="MS Mincho" w:hAnsi="Times New Roman"/>
                <w:b w:val="0"/>
                <w:color w:val="000000"/>
              </w:rPr>
              <w:t xml:space="preserve"> on a cell by a DCI format</w:t>
            </w:r>
            <w:r w:rsidR="004E2FFD">
              <w:rPr>
                <w:rFonts w:ascii="Times New Roman" w:eastAsia="MS Mincho" w:hAnsi="Times New Roman"/>
                <w:b w:val="0"/>
                <w:color w:val="000000"/>
              </w:rPr>
              <w:t xml:space="preserve"> </w:t>
            </w:r>
            <w:r w:rsidR="004E2FFD" w:rsidRPr="00704E2E">
              <w:rPr>
                <w:rFonts w:ascii="Times New Roman" w:eastAsia="SimSun" w:hAnsi="Times New Roman"/>
                <w:b w:val="0"/>
                <w:lang w:eastAsia="zh-CN"/>
              </w:rPr>
              <w:t>0_3/1_3</w:t>
            </w:r>
            <w:r w:rsidR="004E2FFD"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 w:rsidR="004E2FFD">
              <w:rPr>
                <w:rFonts w:ascii="Times New Roman" w:eastAsia="MS Mincho" w:hAnsi="Times New Roman"/>
                <w:b w:val="0"/>
                <w:color w:val="000000"/>
              </w:rPr>
              <w:t>with different SCS between cells</w:t>
            </w:r>
            <w:r w:rsidR="00C93BC6">
              <w:rPr>
                <w:rFonts w:ascii="Times New Roman" w:eastAsia="MS Mincho" w:hAnsi="Times New Roman"/>
                <w:b w:val="0"/>
                <w:color w:val="000000"/>
              </w:rPr>
              <w:t xml:space="preserve"> in the set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382E" w14:textId="4D4CEE43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lastRenderedPageBreak/>
              <w:t>Per BC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1700" w14:textId="1B5D5756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3301E" w14:textId="66EC2D4C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D5ED" w14:textId="0D929926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B592" w14:textId="6477FF1B" w:rsidR="00BF058C" w:rsidRPr="00766A62" w:rsidRDefault="00043D37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ascii="Times New Roman" w:eastAsiaTheme="minorEastAsia" w:hAnsi="Times New Roman" w:hint="eastAsia"/>
                <w:b w:val="0"/>
                <w:bCs/>
                <w:lang w:val="en-US" w:eastAsia="zh-CN"/>
              </w:rPr>
              <w:t>U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E supporting X-</w:t>
            </w:r>
            <w:r w:rsidR="004A236B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3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 does not 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lastRenderedPageBreak/>
              <w:t xml:space="preserve">follow the </w:t>
            </w:r>
            <w:r w:rsidRPr="00043D37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component</w:t>
            </w:r>
            <w:r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 xml:space="preserve"> 7 in FG 49-1.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7F07" w14:textId="4C0A06CB" w:rsidR="00BF058C" w:rsidRPr="00704E2E" w:rsidRDefault="00BF058C" w:rsidP="004E2FFD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</w:rPr>
              <w:lastRenderedPageBreak/>
              <w:t xml:space="preserve">Optional with capability </w:t>
            </w:r>
            <w:r w:rsidRPr="00704E2E">
              <w:rPr>
                <w:rFonts w:ascii="Times New Roman" w:eastAsia="SimSun" w:hAnsi="Times New Roman"/>
                <w:b w:val="0"/>
                <w:color w:val="000000"/>
              </w:rPr>
              <w:lastRenderedPageBreak/>
              <w:t>signalling</w:t>
            </w:r>
          </w:p>
        </w:tc>
      </w:tr>
    </w:tbl>
    <w:p w14:paraId="0AA06238" w14:textId="77777777" w:rsidR="006423BC" w:rsidRDefault="006423BC">
      <w:pPr>
        <w:pStyle w:val="BodyText"/>
      </w:pPr>
    </w:p>
    <w:sectPr w:rsidR="006423BC" w:rsidSect="009A73AA">
      <w:pgSz w:w="16838" w:h="11906" w:orient="landscape"/>
      <w:pgMar w:top="1412" w:right="357" w:bottom="1412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F5FD1" w14:textId="77777777" w:rsidR="0021224D" w:rsidRDefault="0021224D" w:rsidP="00CA00A8">
      <w:r>
        <w:separator/>
      </w:r>
    </w:p>
  </w:endnote>
  <w:endnote w:type="continuationSeparator" w:id="0">
    <w:p w14:paraId="52F7F2A9" w14:textId="77777777" w:rsidR="0021224D" w:rsidRDefault="0021224D" w:rsidP="00CA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Noto Color Emoj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29BDD" w14:textId="77777777" w:rsidR="00770DE9" w:rsidRDefault="00770D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254D6" w14:textId="77777777" w:rsidR="00770DE9" w:rsidRDefault="00770D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41714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165BDA" w14:textId="3CFA98F5" w:rsidR="00BE47A4" w:rsidRDefault="00BE47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AD6F455" w14:textId="77777777" w:rsidR="00770DE9" w:rsidRDefault="00770D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7ABA8" w14:textId="77777777" w:rsidR="0021224D" w:rsidRDefault="0021224D" w:rsidP="00CA00A8">
      <w:r>
        <w:separator/>
      </w:r>
    </w:p>
  </w:footnote>
  <w:footnote w:type="continuationSeparator" w:id="0">
    <w:p w14:paraId="32E2B5D9" w14:textId="77777777" w:rsidR="0021224D" w:rsidRDefault="0021224D" w:rsidP="00CA0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917B0" w14:textId="77777777" w:rsidR="00770DE9" w:rsidRDefault="00770DE9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F8A3B1"/>
    <w:multiLevelType w:val="multilevel"/>
    <w:tmpl w:val="97F8A3B1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AACEFF9B"/>
    <w:multiLevelType w:val="singleLevel"/>
    <w:tmpl w:val="AACEFF9B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2">
    <w:nsid w:val="BDECFF9D"/>
    <w:multiLevelType w:val="singleLevel"/>
    <w:tmpl w:val="BDECFF9D"/>
    <w:lvl w:ilvl="0">
      <w:start w:val="1"/>
      <w:numFmt w:val="decimal"/>
      <w:suff w:val="space"/>
      <w:lvlText w:val="%1."/>
      <w:lvlJc w:val="left"/>
    </w:lvl>
  </w:abstractNum>
  <w:abstractNum w:abstractNumId="3">
    <w:nsid w:val="DA5FE109"/>
    <w:multiLevelType w:val="singleLevel"/>
    <w:tmpl w:val="DA5FE109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4">
    <w:nsid w:val="DFFE7D29"/>
    <w:multiLevelType w:val="multilevel"/>
    <w:tmpl w:val="DFFE7D29"/>
    <w:lvl w:ilvl="0">
      <w:start w:val="1"/>
      <w:numFmt w:val="decimal"/>
      <w:suff w:val="space"/>
      <w:lvlText w:val="%1)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F77F26B3"/>
    <w:multiLevelType w:val="singleLevel"/>
    <w:tmpl w:val="F77F26B3"/>
    <w:lvl w:ilvl="0">
      <w:start w:val="1"/>
      <w:numFmt w:val="decimal"/>
      <w:suff w:val="space"/>
      <w:lvlText w:val="%1)"/>
      <w:lvlJc w:val="left"/>
      <w:pPr>
        <w:ind w:left="420"/>
      </w:pPr>
    </w:lvl>
  </w:abstractNum>
  <w:abstractNum w:abstractNumId="6">
    <w:nsid w:val="FFBF4D02"/>
    <w:multiLevelType w:val="singleLevel"/>
    <w:tmpl w:val="FFBF4D02"/>
    <w:lvl w:ilvl="0">
      <w:start w:val="1"/>
      <w:numFmt w:val="decimal"/>
      <w:suff w:val="space"/>
      <w:lvlText w:val="%1."/>
      <w:lvlJc w:val="left"/>
    </w:lvl>
  </w:abstractNum>
  <w:abstractNum w:abstractNumId="7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8">
    <w:nsid w:val="001F51BD"/>
    <w:multiLevelType w:val="hybridMultilevel"/>
    <w:tmpl w:val="B9186D56"/>
    <w:lvl w:ilvl="0" w:tplc="59FEDF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4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>
    <w:nsid w:val="2F9C3338"/>
    <w:multiLevelType w:val="hybridMultilevel"/>
    <w:tmpl w:val="F872D780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F84BD5"/>
    <w:multiLevelType w:val="hybridMultilevel"/>
    <w:tmpl w:val="E7B4685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58B6289"/>
    <w:multiLevelType w:val="hybridMultilevel"/>
    <w:tmpl w:val="DA825FB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3BF52928"/>
    <w:multiLevelType w:val="singleLevel"/>
    <w:tmpl w:val="3BF52928"/>
    <w:lvl w:ilvl="0">
      <w:start w:val="1"/>
      <w:numFmt w:val="decimal"/>
      <w:suff w:val="space"/>
      <w:lvlText w:val="%1."/>
      <w:lvlJc w:val="left"/>
    </w:lvl>
  </w:abstractNum>
  <w:abstractNum w:abstractNumId="22">
    <w:nsid w:val="3F7F726F"/>
    <w:multiLevelType w:val="singleLevel"/>
    <w:tmpl w:val="3F7F726F"/>
    <w:lvl w:ilvl="0">
      <w:start w:val="1"/>
      <w:numFmt w:val="decimal"/>
      <w:suff w:val="space"/>
      <w:lvlText w:val="%1."/>
      <w:lvlJc w:val="left"/>
    </w:lvl>
  </w:abstractNum>
  <w:abstractNum w:abstractNumId="23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4C9414C"/>
    <w:multiLevelType w:val="hybridMultilevel"/>
    <w:tmpl w:val="7FC06ECE"/>
    <w:lvl w:ilvl="0" w:tplc="8A068C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5FFB1C4"/>
    <w:multiLevelType w:val="singleLevel"/>
    <w:tmpl w:val="65FFB1C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>
    <w:nsid w:val="77356E5B"/>
    <w:multiLevelType w:val="hybridMultilevel"/>
    <w:tmpl w:val="BC7EAC26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34"/>
  </w:num>
  <w:num w:numId="2">
    <w:abstractNumId w:val="30"/>
  </w:num>
  <w:num w:numId="3">
    <w:abstractNumId w:val="33"/>
  </w:num>
  <w:num w:numId="4">
    <w:abstractNumId w:val="28"/>
  </w:num>
  <w:num w:numId="5">
    <w:abstractNumId w:val="24"/>
  </w:num>
  <w:num w:numId="6">
    <w:abstractNumId w:val="10"/>
  </w:num>
  <w:num w:numId="7">
    <w:abstractNumId w:val="13"/>
  </w:num>
  <w:num w:numId="8">
    <w:abstractNumId w:val="29"/>
  </w:num>
  <w:num w:numId="9">
    <w:abstractNumId w:val="20"/>
  </w:num>
  <w:num w:numId="10">
    <w:abstractNumId w:val="27"/>
  </w:num>
  <w:num w:numId="11">
    <w:abstractNumId w:val="23"/>
  </w:num>
  <w:num w:numId="12">
    <w:abstractNumId w:val="4"/>
  </w:num>
  <w:num w:numId="13">
    <w:abstractNumId w:val="3"/>
  </w:num>
  <w:num w:numId="14">
    <w:abstractNumId w:val="1"/>
  </w:num>
  <w:num w:numId="15">
    <w:abstractNumId w:val="5"/>
  </w:num>
  <w:num w:numId="16">
    <w:abstractNumId w:val="7"/>
  </w:num>
  <w:num w:numId="17">
    <w:abstractNumId w:val="0"/>
  </w:num>
  <w:num w:numId="18">
    <w:abstractNumId w:val="9"/>
  </w:num>
  <w:num w:numId="19">
    <w:abstractNumId w:val="25"/>
  </w:num>
  <w:num w:numId="20">
    <w:abstractNumId w:val="22"/>
  </w:num>
  <w:num w:numId="21">
    <w:abstractNumId w:val="21"/>
  </w:num>
  <w:num w:numId="22">
    <w:abstractNumId w:val="2"/>
  </w:num>
  <w:num w:numId="23">
    <w:abstractNumId w:val="6"/>
  </w:num>
  <w:num w:numId="24">
    <w:abstractNumId w:val="16"/>
  </w:num>
  <w:num w:numId="25">
    <w:abstractNumId w:val="32"/>
  </w:num>
  <w:num w:numId="26">
    <w:abstractNumId w:val="11"/>
  </w:num>
  <w:num w:numId="27">
    <w:abstractNumId w:val="26"/>
  </w:num>
  <w:num w:numId="28">
    <w:abstractNumId w:val="18"/>
  </w:num>
  <w:num w:numId="29">
    <w:abstractNumId w:val="19"/>
  </w:num>
  <w:num w:numId="30">
    <w:abstractNumId w:val="15"/>
  </w:num>
  <w:num w:numId="31">
    <w:abstractNumId w:val="31"/>
  </w:num>
  <w:num w:numId="32">
    <w:abstractNumId w:val="17"/>
  </w:num>
  <w:num w:numId="33">
    <w:abstractNumId w:val="12"/>
  </w:num>
  <w:num w:numId="34">
    <w:abstractNumId w:val="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2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E5A6FA"/>
    <w:rsid w:val="BFF63C71"/>
    <w:rsid w:val="D9BFBADC"/>
    <w:rsid w:val="DBFFA4F4"/>
    <w:rsid w:val="DD76A23B"/>
    <w:rsid w:val="DEFF66CE"/>
    <w:rsid w:val="DF5A70F9"/>
    <w:rsid w:val="E5F74C0C"/>
    <w:rsid w:val="FBF7C9A6"/>
    <w:rsid w:val="FE578F67"/>
    <w:rsid w:val="FF3E2BA0"/>
    <w:rsid w:val="FF7F1E36"/>
    <w:rsid w:val="FFDF0FD1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43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1AA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11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7AA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D37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400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0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1FE0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04B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AC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75E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3E53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32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0FD5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B97"/>
    <w:rsid w:val="00157C3E"/>
    <w:rsid w:val="001600E3"/>
    <w:rsid w:val="00160651"/>
    <w:rsid w:val="00160758"/>
    <w:rsid w:val="00160D4E"/>
    <w:rsid w:val="001610F1"/>
    <w:rsid w:val="001612E3"/>
    <w:rsid w:val="001614E8"/>
    <w:rsid w:val="00161752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61A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A7A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456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6FD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6DE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4D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35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2D3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3DE0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1F1B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09B"/>
    <w:rsid w:val="00266A8D"/>
    <w:rsid w:val="00266CE3"/>
    <w:rsid w:val="00266D5A"/>
    <w:rsid w:val="0026705F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8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3C16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3D8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82E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F2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61C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7CE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0F12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A3E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56A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1D9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9A8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C7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D0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6B"/>
    <w:rsid w:val="004A23FE"/>
    <w:rsid w:val="004A25EE"/>
    <w:rsid w:val="004A2B62"/>
    <w:rsid w:val="004A2D57"/>
    <w:rsid w:val="004A3073"/>
    <w:rsid w:val="004A3392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2F26"/>
    <w:rsid w:val="004D32F3"/>
    <w:rsid w:val="004D3476"/>
    <w:rsid w:val="004D350E"/>
    <w:rsid w:val="004D3B63"/>
    <w:rsid w:val="004D3BA1"/>
    <w:rsid w:val="004D3D9D"/>
    <w:rsid w:val="004D4403"/>
    <w:rsid w:val="004D455F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FFD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0CD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E23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7CB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1B8B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4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967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8DD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3F6B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3FF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CBD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95"/>
    <w:rsid w:val="00611BC8"/>
    <w:rsid w:val="00611DFA"/>
    <w:rsid w:val="0061262E"/>
    <w:rsid w:val="006126FF"/>
    <w:rsid w:val="006127E5"/>
    <w:rsid w:val="00612A18"/>
    <w:rsid w:val="00612D13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41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3B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093B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3D6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11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7D1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730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187"/>
    <w:rsid w:val="006F4328"/>
    <w:rsid w:val="006F476C"/>
    <w:rsid w:val="006F47EF"/>
    <w:rsid w:val="006F4D41"/>
    <w:rsid w:val="006F4D4B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79F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4E2E"/>
    <w:rsid w:val="0070500C"/>
    <w:rsid w:val="0070504F"/>
    <w:rsid w:val="00705330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2FB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659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AA6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5AC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0C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6A62"/>
    <w:rsid w:val="0076736B"/>
    <w:rsid w:val="0076766F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8C5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CED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07A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3D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93F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97F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27ED7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CB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591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51D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6F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86E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298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453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09B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9DB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483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25A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8BA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A1E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3AA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3D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1F17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227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385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380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337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964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446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317"/>
    <w:rsid w:val="00AC49F2"/>
    <w:rsid w:val="00AC49F8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65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69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4BA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D37"/>
    <w:rsid w:val="00AF4F2A"/>
    <w:rsid w:val="00AF5361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1FFD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09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4A7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35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C7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6CF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6D9E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54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589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BE1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7A4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58C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2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17F01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6F4E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A26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0D1D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BC6"/>
    <w:rsid w:val="00C93D8C"/>
    <w:rsid w:val="00C941FF"/>
    <w:rsid w:val="00C943BD"/>
    <w:rsid w:val="00C94509"/>
    <w:rsid w:val="00C9493D"/>
    <w:rsid w:val="00C94A9A"/>
    <w:rsid w:val="00C94B95"/>
    <w:rsid w:val="00C94D07"/>
    <w:rsid w:val="00C94D3E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31C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52B"/>
    <w:rsid w:val="00CF294F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9DE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709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7A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5E5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B17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6B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AE9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5E8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1BC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8D0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9B8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0C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75B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6B4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2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110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365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B3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D47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159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2E9F0322"/>
    <w:rsid w:val="39FE3DF7"/>
    <w:rsid w:val="3FDF02ED"/>
    <w:rsid w:val="3FFF47FB"/>
    <w:rsid w:val="56BCAA7A"/>
    <w:rsid w:val="5FBFAEB5"/>
    <w:rsid w:val="68FF7FD5"/>
    <w:rsid w:val="6EEE9743"/>
    <w:rsid w:val="755F013D"/>
    <w:rsid w:val="75FD8E68"/>
    <w:rsid w:val="79FD25C5"/>
    <w:rsid w:val="7B7D92D8"/>
    <w:rsid w:val="7BFFC209"/>
    <w:rsid w:val="7FF7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0D071F"/>
  <w15:docId w15:val="{4BED8650-C8E2-4085-9D1F-1D68EF51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0A8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CA00A8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CA00A8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A00A8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A00A8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A00A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A00A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A00A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A00A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CA00A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A00A8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CA00A8"/>
    <w:rPr>
      <w:sz w:val="18"/>
      <w:szCs w:val="18"/>
    </w:rPr>
  </w:style>
  <w:style w:type="paragraph" w:styleId="BodyText2">
    <w:name w:val="Body Text 2"/>
    <w:basedOn w:val="Normal"/>
    <w:qFormat/>
    <w:rsid w:val="00CA00A8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A00A8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A00A8"/>
  </w:style>
  <w:style w:type="paragraph" w:styleId="CommentSubject">
    <w:name w:val="annotation subject"/>
    <w:basedOn w:val="CommentText"/>
    <w:next w:val="CommentText"/>
    <w:semiHidden/>
    <w:qFormat/>
    <w:rsid w:val="00CA00A8"/>
    <w:rPr>
      <w:b/>
      <w:bCs/>
    </w:rPr>
  </w:style>
  <w:style w:type="paragraph" w:styleId="DocumentMap">
    <w:name w:val="Document Map"/>
    <w:basedOn w:val="Normal"/>
    <w:semiHidden/>
    <w:qFormat/>
    <w:rsid w:val="00CA00A8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CA00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A00A8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A00A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A00A8"/>
    <w:pPr>
      <w:ind w:left="283" w:hanging="283"/>
    </w:pPr>
  </w:style>
  <w:style w:type="paragraph" w:styleId="List2">
    <w:name w:val="List 2"/>
    <w:basedOn w:val="List"/>
    <w:qFormat/>
    <w:rsid w:val="00CA00A8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A00A8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A00A8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A00A8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A00A8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A00A8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CA00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CA00A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A00A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A00A8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CA00A8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A00A8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A00A8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CA00A8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CA00A8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A00A8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A00A8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A00A8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CA00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A00A8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A00A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CA00A8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A00A8"/>
    <w:rPr>
      <w:b/>
    </w:rPr>
  </w:style>
  <w:style w:type="paragraph" w:customStyle="1" w:styleId="TAC">
    <w:name w:val="TAC"/>
    <w:basedOn w:val="Normal"/>
    <w:link w:val="TACChar"/>
    <w:qFormat/>
    <w:rsid w:val="00CA00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A00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CA00A8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A00A8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A00A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CA00A8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CA00A8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A00A8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A00A8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CA00A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A00A8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A00A8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A00A8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CA00A8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A00A8"/>
    <w:pPr>
      <w:ind w:left="851" w:hanging="851"/>
    </w:pPr>
  </w:style>
  <w:style w:type="paragraph" w:customStyle="1" w:styleId="LGTdoc">
    <w:name w:val="LGTdoc_본문"/>
    <w:basedOn w:val="Normal"/>
    <w:qFormat/>
    <w:rsid w:val="00CA00A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A00A8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A00A8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CA00A8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A00A8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A00A8"/>
  </w:style>
  <w:style w:type="character" w:customStyle="1" w:styleId="apple-converted-space">
    <w:name w:val="apple-converted-space"/>
    <w:qFormat/>
    <w:rsid w:val="00CA00A8"/>
  </w:style>
  <w:style w:type="character" w:customStyle="1" w:styleId="PlainTextChar">
    <w:name w:val="Plain Text Char"/>
    <w:link w:val="PlainText"/>
    <w:uiPriority w:val="99"/>
    <w:qFormat/>
    <w:rsid w:val="00CA00A8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A00A8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A00A8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A00A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A00A8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CA00A8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CA00A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A00A8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CA00A8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CA00A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A00A8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CA00A8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CA00A8"/>
  </w:style>
  <w:style w:type="character" w:customStyle="1" w:styleId="10">
    <w:name w:val="列表段落 字符1"/>
    <w:uiPriority w:val="34"/>
    <w:qFormat/>
    <w:locked/>
    <w:rsid w:val="00CA00A8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CA00A8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CA00A8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A00A8"/>
    <w:rPr>
      <w:rFonts w:eastAsia="Times New Roman"/>
      <w:sz w:val="18"/>
      <w:szCs w:val="18"/>
      <w:lang w:eastAsia="en-US"/>
    </w:rPr>
  </w:style>
  <w:style w:type="paragraph" w:styleId="Revision">
    <w:name w:val="Revision"/>
    <w:hidden/>
    <w:uiPriority w:val="99"/>
    <w:unhideWhenUsed/>
    <w:rsid w:val="00D87296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46F5-C8AB-4557-970C-0731F348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1960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14</cp:revision>
  <cp:lastPrinted>2007-08-26T20:45:00Z</cp:lastPrinted>
  <dcterms:created xsi:type="dcterms:W3CDTF">2025-03-27T05:05:00Z</dcterms:created>
  <dcterms:modified xsi:type="dcterms:W3CDTF">2025-03-28T02:22:00Z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